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C4" w:rsidRPr="00803569" w:rsidRDefault="00606AC4" w:rsidP="00606AC4">
      <w:pPr>
        <w:jc w:val="center"/>
      </w:pPr>
      <w:r w:rsidRPr="00803569">
        <w:rPr>
          <w:b/>
          <w:sz w:val="28"/>
          <w:szCs w:val="28"/>
        </w:rPr>
        <w:t>Муниципальное бюджетное общеобразовательное учреждение</w:t>
      </w:r>
    </w:p>
    <w:p w:rsidR="001C4317" w:rsidRPr="002E75A8" w:rsidRDefault="00606AC4" w:rsidP="002E75A8">
      <w:pPr>
        <w:ind w:firstLine="708"/>
        <w:jc w:val="center"/>
        <w:rPr>
          <w:b/>
          <w:sz w:val="28"/>
          <w:szCs w:val="28"/>
        </w:rPr>
      </w:pPr>
      <w:r w:rsidRPr="00803569">
        <w:rPr>
          <w:b/>
          <w:sz w:val="28"/>
          <w:szCs w:val="28"/>
        </w:rPr>
        <w:t>«Средняя общеобразовательная школа №</w:t>
      </w:r>
      <w:r w:rsidR="008E316A">
        <w:rPr>
          <w:b/>
          <w:sz w:val="28"/>
          <w:szCs w:val="28"/>
        </w:rPr>
        <w:t>70</w:t>
      </w:r>
      <w:r w:rsidRPr="00803569">
        <w:rPr>
          <w:b/>
          <w:sz w:val="28"/>
          <w:szCs w:val="28"/>
        </w:rPr>
        <w:t>»</w:t>
      </w:r>
    </w:p>
    <w:tbl>
      <w:tblPr>
        <w:tblpPr w:leftFromText="180" w:rightFromText="180" w:vertAnchor="text" w:horzAnchor="margin" w:tblpY="668"/>
        <w:tblW w:w="10314" w:type="dxa"/>
        <w:tblLook w:val="00A0" w:firstRow="1" w:lastRow="0" w:firstColumn="1" w:lastColumn="0" w:noHBand="0" w:noVBand="0"/>
      </w:tblPr>
      <w:tblGrid>
        <w:gridCol w:w="10530"/>
        <w:gridCol w:w="10530"/>
        <w:gridCol w:w="10530"/>
      </w:tblGrid>
      <w:tr w:rsidR="002E75A8" w:rsidRPr="00803569" w:rsidTr="00C36AA3">
        <w:tc>
          <w:tcPr>
            <w:tcW w:w="3348" w:type="dxa"/>
          </w:tcPr>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2E75A8" w:rsidRPr="00E73CE4" w:rsidTr="00CA09B2">
              <w:tc>
                <w:tcPr>
                  <w:tcW w:w="3348" w:type="dxa"/>
                </w:tcPr>
                <w:p w:rsidR="002E75A8" w:rsidRPr="00E73CE4" w:rsidRDefault="002E75A8" w:rsidP="002E75A8">
                  <w:pPr>
                    <w:rPr>
                      <w:b/>
                    </w:rPr>
                  </w:pPr>
                  <w:r w:rsidRPr="00E73CE4">
                    <w:rPr>
                      <w:b/>
                    </w:rPr>
                    <w:t>Рассмотрено</w:t>
                  </w:r>
                </w:p>
                <w:p w:rsidR="002E75A8" w:rsidRPr="00E73CE4" w:rsidRDefault="002E75A8" w:rsidP="002E75A8">
                  <w:pPr>
                    <w:rPr>
                      <w:b/>
                    </w:rPr>
                  </w:pPr>
                  <w:r w:rsidRPr="00E73CE4">
                    <w:rPr>
                      <w:b/>
                    </w:rPr>
                    <w:t>на заседании МО учителей</w:t>
                  </w:r>
                </w:p>
                <w:p w:rsidR="002E75A8" w:rsidRPr="00E73CE4" w:rsidRDefault="002E75A8" w:rsidP="002E75A8">
                  <w:r w:rsidRPr="00E73CE4">
                    <w:t>гуманитарного цикла</w:t>
                  </w:r>
                </w:p>
                <w:p w:rsidR="002E75A8" w:rsidRPr="00E73CE4" w:rsidRDefault="00F64BE5" w:rsidP="002E75A8">
                  <w:r>
                    <w:t>Протокол № ____</w:t>
                  </w:r>
                  <w:r w:rsidR="002319CE">
                    <w:t>1</w:t>
                  </w:r>
                  <w:r>
                    <w:t>___</w:t>
                  </w:r>
                  <w:r w:rsidR="002E75A8" w:rsidRPr="00E73CE4">
                    <w:t xml:space="preserve"> </w:t>
                  </w:r>
                </w:p>
                <w:p w:rsidR="002E75A8" w:rsidRPr="00E73CE4" w:rsidRDefault="00F64BE5" w:rsidP="002E75A8">
                  <w:r>
                    <w:t xml:space="preserve">от  « </w:t>
                  </w:r>
                  <w:r w:rsidR="002319CE">
                    <w:t>30  » ___08____ 2024</w:t>
                  </w:r>
                  <w:r w:rsidR="002E75A8" w:rsidRPr="00E73CE4">
                    <w:t xml:space="preserve"> г.</w:t>
                  </w:r>
                </w:p>
                <w:p w:rsidR="002E75A8" w:rsidRPr="00E73CE4" w:rsidRDefault="002E75A8" w:rsidP="002E75A8">
                  <w:r w:rsidRPr="00E73CE4">
                    <w:t>руководитель МО</w:t>
                  </w:r>
                </w:p>
                <w:p w:rsidR="002E75A8" w:rsidRPr="00E73CE4" w:rsidRDefault="00F64BE5" w:rsidP="002E75A8">
                  <w:r>
                    <w:t>___________</w:t>
                  </w:r>
                  <w:r w:rsidR="002E75A8" w:rsidRPr="00E73CE4">
                    <w:rPr>
                      <w:sz w:val="20"/>
                      <w:szCs w:val="20"/>
                    </w:rPr>
                    <w:t>/</w:t>
                  </w:r>
                  <w:r>
                    <w:t>Елисеенко Т.Г.</w:t>
                  </w:r>
                  <w:r w:rsidR="002E75A8" w:rsidRPr="00E73CE4">
                    <w:rPr>
                      <w:sz w:val="20"/>
                      <w:szCs w:val="20"/>
                    </w:rPr>
                    <w:t xml:space="preserve"> /</w:t>
                  </w:r>
                  <w:r w:rsidR="002E75A8" w:rsidRPr="00E73CE4">
                    <w:t xml:space="preserve">  </w:t>
                  </w:r>
                </w:p>
                <w:p w:rsidR="002E75A8" w:rsidRPr="00E73CE4" w:rsidRDefault="002E75A8" w:rsidP="002E75A8"/>
              </w:tc>
              <w:tc>
                <w:tcPr>
                  <w:tcW w:w="3564" w:type="dxa"/>
                </w:tcPr>
                <w:p w:rsidR="002E75A8" w:rsidRPr="00E73CE4" w:rsidRDefault="002E75A8" w:rsidP="002E75A8">
                  <w:pPr>
                    <w:rPr>
                      <w:b/>
                    </w:rPr>
                  </w:pPr>
                  <w:r w:rsidRPr="00E73CE4">
                    <w:rPr>
                      <w:b/>
                    </w:rPr>
                    <w:t>«Согласовано»</w:t>
                  </w:r>
                </w:p>
                <w:p w:rsidR="002E75A8" w:rsidRPr="00E73CE4" w:rsidRDefault="002E75A8" w:rsidP="002E75A8">
                  <w:r w:rsidRPr="00E73CE4">
                    <w:t>Заместитель директора по УВР</w:t>
                  </w:r>
                </w:p>
                <w:p w:rsidR="002E75A8" w:rsidRPr="00E73CE4" w:rsidRDefault="002E75A8" w:rsidP="002E75A8"/>
                <w:p w:rsidR="002E75A8" w:rsidRPr="00E73CE4" w:rsidRDefault="002E75A8" w:rsidP="002E75A8">
                  <w:r w:rsidRPr="00E73CE4">
                    <w:t>________________________</w:t>
                  </w:r>
                </w:p>
                <w:p w:rsidR="002E75A8" w:rsidRPr="00E73CE4" w:rsidRDefault="00F64BE5" w:rsidP="00F64BE5">
                  <w:pPr>
                    <w:jc w:val="center"/>
                  </w:pPr>
                  <w:r>
                    <w:t xml:space="preserve">                  /Камалина Н.В./</w:t>
                  </w:r>
                </w:p>
                <w:p w:rsidR="002E75A8" w:rsidRPr="00E73CE4" w:rsidRDefault="002E75A8" w:rsidP="002E75A8"/>
                <w:p w:rsidR="002E75A8" w:rsidRPr="00E73CE4" w:rsidRDefault="002319CE" w:rsidP="002E75A8">
                  <w:r>
                    <w:t>«  30  »______08</w:t>
                  </w:r>
                  <w:r w:rsidR="002E75A8" w:rsidRPr="00E73CE4">
                    <w:t>______202</w:t>
                  </w:r>
                  <w:r>
                    <w:t>4</w:t>
                  </w:r>
                  <w:r w:rsidR="002E75A8" w:rsidRPr="00E73CE4">
                    <w:t xml:space="preserve"> г.</w:t>
                  </w:r>
                </w:p>
                <w:p w:rsidR="002E75A8" w:rsidRPr="00E73CE4" w:rsidRDefault="002E75A8" w:rsidP="002E75A8"/>
              </w:tc>
              <w:tc>
                <w:tcPr>
                  <w:tcW w:w="3402" w:type="dxa"/>
                </w:tcPr>
                <w:p w:rsidR="002E75A8" w:rsidRPr="00E73CE4" w:rsidRDefault="002E75A8" w:rsidP="002319CE">
                  <w:pPr>
                    <w:rPr>
                      <w:b/>
                    </w:rPr>
                  </w:pPr>
                  <w:r w:rsidRPr="00E73CE4">
                    <w:rPr>
                      <w:b/>
                    </w:rPr>
                    <w:t>«Утверждаю»</w:t>
                  </w:r>
                </w:p>
                <w:p w:rsidR="002E75A8" w:rsidRDefault="00F64BE5" w:rsidP="002E75A8">
                  <w:r>
                    <w:t xml:space="preserve">Директор </w:t>
                  </w:r>
                  <w:r w:rsidR="002E75A8" w:rsidRPr="00E73CE4">
                    <w:t>МБОУ «СОШ №70»</w:t>
                  </w:r>
                </w:p>
                <w:p w:rsidR="00F64BE5" w:rsidRPr="00E73CE4" w:rsidRDefault="00F64BE5" w:rsidP="002E75A8"/>
                <w:p w:rsidR="002E75A8" w:rsidRPr="00E73CE4" w:rsidRDefault="002E75A8" w:rsidP="002E75A8">
                  <w:r w:rsidRPr="00E73CE4">
                    <w:t>______________</w:t>
                  </w:r>
                  <w:r w:rsidR="002319CE">
                    <w:t>____________</w:t>
                  </w:r>
                </w:p>
                <w:p w:rsidR="002E75A8" w:rsidRPr="00E73CE4" w:rsidRDefault="002319CE" w:rsidP="002319CE">
                  <w:pPr>
                    <w:jc w:val="center"/>
                  </w:pPr>
                  <w:r>
                    <w:t xml:space="preserve">                          </w:t>
                  </w:r>
                  <w:r w:rsidR="00F64BE5">
                    <w:t xml:space="preserve">Макарова Т.В.  </w:t>
                  </w:r>
                </w:p>
                <w:p w:rsidR="002E75A8" w:rsidRPr="00E73CE4" w:rsidRDefault="002E75A8" w:rsidP="002E75A8">
                  <w:r w:rsidRPr="00E73CE4">
                    <w:t xml:space="preserve">Приказ  №  </w:t>
                  </w:r>
                  <w:r w:rsidR="00F64BE5">
                    <w:t>____</w:t>
                  </w:r>
                  <w:r w:rsidR="002319CE" w:rsidRPr="002319CE">
                    <w:rPr>
                      <w:u w:val="single"/>
                    </w:rPr>
                    <w:t>647</w:t>
                  </w:r>
                  <w:r w:rsidR="00F64BE5">
                    <w:t>___</w:t>
                  </w:r>
                </w:p>
                <w:p w:rsidR="002E75A8" w:rsidRPr="00E73CE4" w:rsidRDefault="002319CE" w:rsidP="002E75A8">
                  <w:r>
                    <w:t>от  « 30 »______08</w:t>
                  </w:r>
                  <w:r w:rsidR="002E75A8" w:rsidRPr="00E73CE4">
                    <w:t>____ 202</w:t>
                  </w:r>
                  <w:r>
                    <w:t>4</w:t>
                  </w:r>
                  <w:r w:rsidR="002E75A8" w:rsidRPr="00E73CE4">
                    <w:t xml:space="preserve"> г.</w:t>
                  </w:r>
                </w:p>
                <w:p w:rsidR="002E75A8" w:rsidRPr="00E73CE4" w:rsidRDefault="002E75A8" w:rsidP="002E75A8"/>
              </w:tc>
            </w:tr>
          </w:tbl>
          <w:p w:rsidR="002E75A8" w:rsidRDefault="002E75A8" w:rsidP="002E75A8"/>
        </w:tc>
        <w:tc>
          <w:tcPr>
            <w:tcW w:w="3564" w:type="dxa"/>
          </w:tcPr>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2E75A8" w:rsidRPr="00E73CE4" w:rsidTr="00CA09B2">
              <w:tc>
                <w:tcPr>
                  <w:tcW w:w="3348" w:type="dxa"/>
                </w:tcPr>
                <w:p w:rsidR="002E75A8" w:rsidRPr="00E73CE4" w:rsidRDefault="002E75A8" w:rsidP="002E75A8">
                  <w:pPr>
                    <w:rPr>
                      <w:b/>
                    </w:rPr>
                  </w:pPr>
                  <w:r w:rsidRPr="00E73CE4">
                    <w:rPr>
                      <w:b/>
                    </w:rPr>
                    <w:t>Рассмотрено</w:t>
                  </w:r>
                </w:p>
                <w:p w:rsidR="002E75A8" w:rsidRPr="00E73CE4" w:rsidRDefault="002E75A8" w:rsidP="002E75A8">
                  <w:pPr>
                    <w:rPr>
                      <w:b/>
                    </w:rPr>
                  </w:pPr>
                  <w:r w:rsidRPr="00E73CE4">
                    <w:rPr>
                      <w:b/>
                    </w:rPr>
                    <w:t>на заседании МО учителей</w:t>
                  </w:r>
                </w:p>
                <w:p w:rsidR="002E75A8" w:rsidRPr="00E73CE4" w:rsidRDefault="002E75A8" w:rsidP="002E75A8">
                  <w:r w:rsidRPr="00E73CE4">
                    <w:t>гуманитарного цикла</w:t>
                  </w:r>
                </w:p>
                <w:p w:rsidR="002E75A8" w:rsidRPr="00E73CE4" w:rsidRDefault="002E75A8" w:rsidP="002E75A8">
                  <w:r w:rsidRPr="00E73CE4">
                    <w:t xml:space="preserve">Протокол №   </w:t>
                  </w:r>
                </w:p>
                <w:p w:rsidR="002E75A8" w:rsidRPr="00E73CE4" w:rsidRDefault="002E75A8" w:rsidP="002E75A8">
                  <w:r w:rsidRPr="00E73CE4">
                    <w:t>от  «   » _________ 2022 г.</w:t>
                  </w:r>
                </w:p>
                <w:p w:rsidR="002E75A8" w:rsidRPr="00E73CE4" w:rsidRDefault="002E75A8" w:rsidP="002E75A8">
                  <w:r w:rsidRPr="00E73CE4">
                    <w:t>руководитель МО</w:t>
                  </w:r>
                </w:p>
                <w:p w:rsidR="002E75A8" w:rsidRPr="00E73CE4" w:rsidRDefault="002E75A8" w:rsidP="002E75A8">
                  <w:r w:rsidRPr="00E73CE4">
                    <w:t>____________</w:t>
                  </w:r>
                  <w:r w:rsidRPr="00E73CE4">
                    <w:rPr>
                      <w:sz w:val="20"/>
                      <w:szCs w:val="20"/>
                    </w:rPr>
                    <w:t>/Семакина О.С. /</w:t>
                  </w:r>
                  <w:r w:rsidRPr="00E73CE4">
                    <w:t xml:space="preserve">  </w:t>
                  </w:r>
                </w:p>
                <w:p w:rsidR="002E75A8" w:rsidRPr="00E73CE4" w:rsidRDefault="002E75A8" w:rsidP="002E75A8"/>
              </w:tc>
              <w:tc>
                <w:tcPr>
                  <w:tcW w:w="3564" w:type="dxa"/>
                </w:tcPr>
                <w:p w:rsidR="002E75A8" w:rsidRPr="00E73CE4" w:rsidRDefault="002E75A8" w:rsidP="002E75A8">
                  <w:pPr>
                    <w:rPr>
                      <w:b/>
                    </w:rPr>
                  </w:pPr>
                  <w:r w:rsidRPr="00E73CE4">
                    <w:rPr>
                      <w:b/>
                    </w:rPr>
                    <w:t>«Согласовано»</w:t>
                  </w:r>
                </w:p>
                <w:p w:rsidR="002E75A8" w:rsidRPr="00E73CE4" w:rsidRDefault="002E75A8" w:rsidP="002E75A8">
                  <w:r w:rsidRPr="00E73CE4">
                    <w:t>Заместитель директора по УВР</w:t>
                  </w:r>
                </w:p>
                <w:p w:rsidR="002E75A8" w:rsidRPr="00E73CE4" w:rsidRDefault="002E75A8" w:rsidP="002E75A8"/>
                <w:p w:rsidR="002E75A8" w:rsidRPr="00E73CE4" w:rsidRDefault="002E75A8" w:rsidP="002E75A8">
                  <w:r w:rsidRPr="00E73CE4">
                    <w:t>________________________</w:t>
                  </w:r>
                </w:p>
                <w:p w:rsidR="002E75A8" w:rsidRPr="00E73CE4" w:rsidRDefault="002E75A8" w:rsidP="002E75A8">
                  <w:pPr>
                    <w:jc w:val="right"/>
                  </w:pPr>
                  <w:r w:rsidRPr="00E73CE4">
                    <w:t>Сыстерова И.Е.</w:t>
                  </w:r>
                </w:p>
                <w:p w:rsidR="002E75A8" w:rsidRPr="00E73CE4" w:rsidRDefault="002E75A8" w:rsidP="002E75A8"/>
                <w:p w:rsidR="002E75A8" w:rsidRPr="00E73CE4" w:rsidRDefault="002E75A8" w:rsidP="002E75A8">
                  <w:r w:rsidRPr="00E73CE4">
                    <w:t>«      »______________2022 г.</w:t>
                  </w:r>
                </w:p>
                <w:p w:rsidR="002E75A8" w:rsidRPr="00E73CE4" w:rsidRDefault="002E75A8" w:rsidP="002E75A8"/>
              </w:tc>
              <w:tc>
                <w:tcPr>
                  <w:tcW w:w="3402" w:type="dxa"/>
                </w:tcPr>
                <w:p w:rsidR="002E75A8" w:rsidRPr="00E73CE4" w:rsidRDefault="002E75A8" w:rsidP="002E75A8">
                  <w:pPr>
                    <w:jc w:val="center"/>
                    <w:rPr>
                      <w:b/>
                    </w:rPr>
                  </w:pPr>
                  <w:r w:rsidRPr="00E73CE4">
                    <w:rPr>
                      <w:b/>
                    </w:rPr>
                    <w:t>«Утверждаю»</w:t>
                  </w:r>
                </w:p>
                <w:p w:rsidR="002E75A8" w:rsidRPr="00E73CE4" w:rsidRDefault="002E75A8" w:rsidP="002E75A8">
                  <w:r w:rsidRPr="00E73CE4">
                    <w:t xml:space="preserve"> и.о. директора МБОУ «СОШ №70»</w:t>
                  </w:r>
                </w:p>
                <w:p w:rsidR="002E75A8" w:rsidRPr="00E73CE4" w:rsidRDefault="002E75A8" w:rsidP="002E75A8">
                  <w:r w:rsidRPr="00E73CE4">
                    <w:t>______________ /_________/</w:t>
                  </w:r>
                </w:p>
                <w:p w:rsidR="002E75A8" w:rsidRPr="00E73CE4" w:rsidRDefault="002E75A8" w:rsidP="002E75A8">
                  <w:pPr>
                    <w:jc w:val="right"/>
                  </w:pPr>
                  <w:r w:rsidRPr="00E73CE4">
                    <w:t>Спешилова И.В.</w:t>
                  </w:r>
                </w:p>
                <w:p w:rsidR="002E75A8" w:rsidRPr="00E73CE4" w:rsidRDefault="002E75A8" w:rsidP="002E75A8">
                  <w:r w:rsidRPr="00E73CE4">
                    <w:t xml:space="preserve">Приказ  №  </w:t>
                  </w:r>
                </w:p>
                <w:p w:rsidR="002E75A8" w:rsidRPr="00E73CE4" w:rsidRDefault="002E75A8" w:rsidP="002E75A8">
                  <w:r w:rsidRPr="00E73CE4">
                    <w:t>от  «  »_____________ 2022 г.</w:t>
                  </w:r>
                </w:p>
                <w:p w:rsidR="002E75A8" w:rsidRPr="00E73CE4" w:rsidRDefault="002E75A8" w:rsidP="002E75A8"/>
              </w:tc>
            </w:tr>
          </w:tbl>
          <w:p w:rsidR="002E75A8" w:rsidRDefault="002E75A8" w:rsidP="002E75A8"/>
        </w:tc>
        <w:tc>
          <w:tcPr>
            <w:tcW w:w="3402" w:type="dxa"/>
          </w:tcPr>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2E75A8" w:rsidRPr="00E73CE4" w:rsidTr="00CA09B2">
              <w:tc>
                <w:tcPr>
                  <w:tcW w:w="3348" w:type="dxa"/>
                </w:tcPr>
                <w:p w:rsidR="002E75A8" w:rsidRPr="00E73CE4" w:rsidRDefault="002E75A8" w:rsidP="002E75A8">
                  <w:pPr>
                    <w:rPr>
                      <w:b/>
                    </w:rPr>
                  </w:pPr>
                  <w:r w:rsidRPr="00E73CE4">
                    <w:rPr>
                      <w:b/>
                    </w:rPr>
                    <w:t>Рассмотрено</w:t>
                  </w:r>
                </w:p>
                <w:p w:rsidR="002E75A8" w:rsidRPr="00E73CE4" w:rsidRDefault="002E75A8" w:rsidP="002E75A8">
                  <w:pPr>
                    <w:rPr>
                      <w:b/>
                    </w:rPr>
                  </w:pPr>
                  <w:r w:rsidRPr="00E73CE4">
                    <w:rPr>
                      <w:b/>
                    </w:rPr>
                    <w:t>на заседании МО учителей</w:t>
                  </w:r>
                </w:p>
                <w:p w:rsidR="002E75A8" w:rsidRPr="00E73CE4" w:rsidRDefault="002E75A8" w:rsidP="002E75A8">
                  <w:r w:rsidRPr="00E73CE4">
                    <w:t>гуманитарного цикла</w:t>
                  </w:r>
                </w:p>
                <w:p w:rsidR="002E75A8" w:rsidRPr="00E73CE4" w:rsidRDefault="002E75A8" w:rsidP="002E75A8">
                  <w:r w:rsidRPr="00E73CE4">
                    <w:t xml:space="preserve">Протокол №   </w:t>
                  </w:r>
                </w:p>
                <w:p w:rsidR="002E75A8" w:rsidRPr="00E73CE4" w:rsidRDefault="002E75A8" w:rsidP="002E75A8">
                  <w:r w:rsidRPr="00E73CE4">
                    <w:t>от  «   » _________ 2022 г.</w:t>
                  </w:r>
                </w:p>
                <w:p w:rsidR="002E75A8" w:rsidRPr="00E73CE4" w:rsidRDefault="002E75A8" w:rsidP="002E75A8">
                  <w:r w:rsidRPr="00E73CE4">
                    <w:t>руководитель МО</w:t>
                  </w:r>
                </w:p>
                <w:p w:rsidR="002E75A8" w:rsidRPr="00E73CE4" w:rsidRDefault="002E75A8" w:rsidP="002E75A8">
                  <w:r w:rsidRPr="00E73CE4">
                    <w:t>____________</w:t>
                  </w:r>
                  <w:r w:rsidRPr="00E73CE4">
                    <w:rPr>
                      <w:sz w:val="20"/>
                      <w:szCs w:val="20"/>
                    </w:rPr>
                    <w:t>/Семакина О.С. /</w:t>
                  </w:r>
                  <w:r w:rsidRPr="00E73CE4">
                    <w:t xml:space="preserve">  </w:t>
                  </w:r>
                </w:p>
                <w:p w:rsidR="002E75A8" w:rsidRPr="00E73CE4" w:rsidRDefault="002E75A8" w:rsidP="002E75A8"/>
              </w:tc>
              <w:tc>
                <w:tcPr>
                  <w:tcW w:w="3564" w:type="dxa"/>
                </w:tcPr>
                <w:p w:rsidR="002E75A8" w:rsidRPr="00E73CE4" w:rsidRDefault="002E75A8" w:rsidP="002E75A8">
                  <w:pPr>
                    <w:rPr>
                      <w:b/>
                    </w:rPr>
                  </w:pPr>
                  <w:r w:rsidRPr="00E73CE4">
                    <w:rPr>
                      <w:b/>
                    </w:rPr>
                    <w:t>«Согласовано»</w:t>
                  </w:r>
                </w:p>
                <w:p w:rsidR="002E75A8" w:rsidRPr="00E73CE4" w:rsidRDefault="002E75A8" w:rsidP="002E75A8">
                  <w:r w:rsidRPr="00E73CE4">
                    <w:t>Заместитель директора по УВР</w:t>
                  </w:r>
                </w:p>
                <w:p w:rsidR="002E75A8" w:rsidRPr="00E73CE4" w:rsidRDefault="002E75A8" w:rsidP="002E75A8"/>
                <w:p w:rsidR="002E75A8" w:rsidRPr="00E73CE4" w:rsidRDefault="002E75A8" w:rsidP="002E75A8">
                  <w:r w:rsidRPr="00E73CE4">
                    <w:t>________________________</w:t>
                  </w:r>
                </w:p>
                <w:p w:rsidR="002E75A8" w:rsidRPr="00E73CE4" w:rsidRDefault="002E75A8" w:rsidP="002E75A8">
                  <w:pPr>
                    <w:jc w:val="right"/>
                  </w:pPr>
                  <w:r w:rsidRPr="00E73CE4">
                    <w:t>Сыстерова И.Е.</w:t>
                  </w:r>
                </w:p>
                <w:p w:rsidR="002E75A8" w:rsidRPr="00E73CE4" w:rsidRDefault="002E75A8" w:rsidP="002E75A8"/>
                <w:p w:rsidR="002E75A8" w:rsidRPr="00E73CE4" w:rsidRDefault="002E75A8" w:rsidP="002E75A8">
                  <w:r w:rsidRPr="00E73CE4">
                    <w:t>«      »______________2022 г.</w:t>
                  </w:r>
                </w:p>
                <w:p w:rsidR="002E75A8" w:rsidRPr="00E73CE4" w:rsidRDefault="002E75A8" w:rsidP="002E75A8"/>
              </w:tc>
              <w:tc>
                <w:tcPr>
                  <w:tcW w:w="3402" w:type="dxa"/>
                </w:tcPr>
                <w:p w:rsidR="002E75A8" w:rsidRPr="00E73CE4" w:rsidRDefault="002E75A8" w:rsidP="002E75A8">
                  <w:pPr>
                    <w:jc w:val="center"/>
                    <w:rPr>
                      <w:b/>
                    </w:rPr>
                  </w:pPr>
                  <w:r w:rsidRPr="00E73CE4">
                    <w:rPr>
                      <w:b/>
                    </w:rPr>
                    <w:t>«Утверждаю»</w:t>
                  </w:r>
                </w:p>
                <w:p w:rsidR="002E75A8" w:rsidRPr="00E73CE4" w:rsidRDefault="002E75A8" w:rsidP="002E75A8">
                  <w:r w:rsidRPr="00E73CE4">
                    <w:t xml:space="preserve"> и.о. директора МБОУ «СОШ №70»</w:t>
                  </w:r>
                </w:p>
                <w:p w:rsidR="002E75A8" w:rsidRPr="00E73CE4" w:rsidRDefault="002E75A8" w:rsidP="002E75A8">
                  <w:r w:rsidRPr="00E73CE4">
                    <w:t>______________ /_________/</w:t>
                  </w:r>
                </w:p>
                <w:p w:rsidR="002E75A8" w:rsidRPr="00E73CE4" w:rsidRDefault="002E75A8" w:rsidP="002E75A8">
                  <w:pPr>
                    <w:jc w:val="right"/>
                  </w:pPr>
                  <w:r w:rsidRPr="00E73CE4">
                    <w:t>Спешилова И.В.</w:t>
                  </w:r>
                </w:p>
                <w:p w:rsidR="002E75A8" w:rsidRPr="00E73CE4" w:rsidRDefault="002E75A8" w:rsidP="002E75A8">
                  <w:r w:rsidRPr="00E73CE4">
                    <w:t xml:space="preserve">Приказ  №  </w:t>
                  </w:r>
                </w:p>
                <w:p w:rsidR="002E75A8" w:rsidRPr="00E73CE4" w:rsidRDefault="002E75A8" w:rsidP="002E75A8">
                  <w:r w:rsidRPr="00E73CE4">
                    <w:t>от  «  »_____________ 2022 г.</w:t>
                  </w:r>
                </w:p>
                <w:p w:rsidR="002E75A8" w:rsidRPr="00E73CE4" w:rsidRDefault="002E75A8" w:rsidP="002E75A8"/>
              </w:tc>
            </w:tr>
          </w:tbl>
          <w:p w:rsidR="002E75A8" w:rsidRDefault="002E75A8" w:rsidP="002E75A8"/>
        </w:tc>
      </w:tr>
    </w:tbl>
    <w:p w:rsidR="00943B49" w:rsidRDefault="00943B49" w:rsidP="00C012D7">
      <w:pPr>
        <w:pStyle w:val="3"/>
        <w:jc w:val="center"/>
        <w:rPr>
          <w:rFonts w:ascii="Times New Roman" w:hAnsi="Times New Roman"/>
          <w:sz w:val="40"/>
          <w:szCs w:val="40"/>
        </w:rPr>
      </w:pPr>
    </w:p>
    <w:p w:rsidR="00943B49" w:rsidRDefault="00943B49" w:rsidP="00C012D7">
      <w:pPr>
        <w:pStyle w:val="3"/>
        <w:jc w:val="center"/>
        <w:rPr>
          <w:rFonts w:ascii="Times New Roman" w:hAnsi="Times New Roman"/>
          <w:sz w:val="40"/>
          <w:szCs w:val="40"/>
        </w:rPr>
      </w:pPr>
    </w:p>
    <w:p w:rsidR="00943B49" w:rsidRDefault="00943B49" w:rsidP="00C012D7">
      <w:pPr>
        <w:pStyle w:val="3"/>
        <w:jc w:val="center"/>
        <w:rPr>
          <w:rFonts w:ascii="Times New Roman" w:hAnsi="Times New Roman"/>
          <w:sz w:val="40"/>
          <w:szCs w:val="40"/>
        </w:rPr>
      </w:pPr>
    </w:p>
    <w:p w:rsidR="00C012D7" w:rsidRPr="00803569" w:rsidRDefault="00F64BE5" w:rsidP="00C012D7">
      <w:pPr>
        <w:pStyle w:val="3"/>
        <w:jc w:val="center"/>
        <w:rPr>
          <w:rFonts w:ascii="Times New Roman" w:hAnsi="Times New Roman"/>
          <w:sz w:val="40"/>
          <w:szCs w:val="40"/>
        </w:rPr>
      </w:pPr>
      <w:r>
        <w:rPr>
          <w:rFonts w:ascii="Times New Roman" w:hAnsi="Times New Roman"/>
          <w:sz w:val="40"/>
          <w:szCs w:val="40"/>
        </w:rPr>
        <w:t>РАБОЧАЯ</w:t>
      </w:r>
      <w:r w:rsidR="00C012D7" w:rsidRPr="00803569">
        <w:rPr>
          <w:rFonts w:ascii="Times New Roman" w:hAnsi="Times New Roman"/>
          <w:sz w:val="40"/>
          <w:szCs w:val="40"/>
        </w:rPr>
        <w:t xml:space="preserve"> ПРОГРАММА</w:t>
      </w:r>
    </w:p>
    <w:p w:rsidR="00C012D7" w:rsidRPr="00803569" w:rsidRDefault="00C012D7" w:rsidP="00C012D7"/>
    <w:p w:rsidR="00C012D7" w:rsidRPr="00803569" w:rsidRDefault="00C012D7" w:rsidP="00C012D7">
      <w:pPr>
        <w:rPr>
          <w:sz w:val="16"/>
          <w:szCs w:val="16"/>
        </w:rPr>
      </w:pPr>
    </w:p>
    <w:p w:rsidR="001C4317" w:rsidRDefault="001C4317" w:rsidP="00C012D7">
      <w:pPr>
        <w:shd w:val="clear" w:color="auto" w:fill="FFFFFF"/>
        <w:rPr>
          <w:bCs/>
          <w:sz w:val="28"/>
          <w:szCs w:val="28"/>
        </w:rPr>
      </w:pPr>
    </w:p>
    <w:p w:rsidR="00C012D7" w:rsidRPr="001C4317" w:rsidRDefault="00C012D7" w:rsidP="00C012D7">
      <w:pPr>
        <w:shd w:val="clear" w:color="auto" w:fill="FFFFFF"/>
        <w:rPr>
          <w:b/>
          <w:bCs/>
          <w:sz w:val="28"/>
          <w:szCs w:val="28"/>
        </w:rPr>
      </w:pPr>
      <w:r>
        <w:rPr>
          <w:bCs/>
          <w:sz w:val="28"/>
          <w:szCs w:val="28"/>
        </w:rPr>
        <w:t xml:space="preserve">Учебный предмет (курс): </w:t>
      </w:r>
      <w:r w:rsidR="003A3873">
        <w:rPr>
          <w:b/>
          <w:bCs/>
          <w:sz w:val="28"/>
          <w:szCs w:val="28"/>
        </w:rPr>
        <w:t>ЭКОНОМИКА</w:t>
      </w:r>
    </w:p>
    <w:p w:rsidR="00C012D7" w:rsidRDefault="00C012D7" w:rsidP="00C012D7">
      <w:pPr>
        <w:shd w:val="clear" w:color="auto" w:fill="FFFFFF"/>
        <w:rPr>
          <w:bCs/>
          <w:sz w:val="28"/>
          <w:szCs w:val="28"/>
        </w:rPr>
      </w:pPr>
      <w:r>
        <w:rPr>
          <w:bCs/>
          <w:sz w:val="28"/>
          <w:szCs w:val="28"/>
        </w:rPr>
        <w:t xml:space="preserve">Класс(ы): </w:t>
      </w:r>
      <w:r w:rsidRPr="001C4317">
        <w:rPr>
          <w:b/>
          <w:bCs/>
          <w:sz w:val="28"/>
          <w:szCs w:val="28"/>
        </w:rPr>
        <w:t>10-11</w:t>
      </w:r>
    </w:p>
    <w:p w:rsidR="00C012D7" w:rsidRDefault="00C012D7" w:rsidP="00C012D7">
      <w:pPr>
        <w:rPr>
          <w:i/>
          <w:sz w:val="28"/>
          <w:szCs w:val="28"/>
          <w:u w:val="single"/>
        </w:rPr>
      </w:pPr>
      <w:r>
        <w:rPr>
          <w:sz w:val="28"/>
          <w:szCs w:val="28"/>
        </w:rPr>
        <w:t xml:space="preserve">Уровень: </w:t>
      </w:r>
      <w:r w:rsidR="00602979">
        <w:rPr>
          <w:b/>
          <w:sz w:val="28"/>
          <w:szCs w:val="28"/>
        </w:rPr>
        <w:t>базовый</w:t>
      </w:r>
    </w:p>
    <w:p w:rsidR="00C012D7" w:rsidRPr="00803569" w:rsidRDefault="00C012D7" w:rsidP="00C012D7">
      <w:pPr>
        <w:shd w:val="clear" w:color="auto" w:fill="FFFFFF"/>
        <w:rPr>
          <w:sz w:val="28"/>
          <w:szCs w:val="28"/>
        </w:rPr>
      </w:pPr>
      <w:r w:rsidRPr="00033D34">
        <w:rPr>
          <w:sz w:val="28"/>
          <w:szCs w:val="28"/>
        </w:rPr>
        <w:t xml:space="preserve">Количество часов: </w:t>
      </w:r>
      <w:r w:rsidR="00602979">
        <w:rPr>
          <w:b/>
          <w:sz w:val="28"/>
          <w:szCs w:val="28"/>
        </w:rPr>
        <w:t>68</w:t>
      </w:r>
      <w:r>
        <w:rPr>
          <w:sz w:val="28"/>
          <w:szCs w:val="28"/>
        </w:rPr>
        <w:t xml:space="preserve"> </w:t>
      </w:r>
      <w:r w:rsidRPr="00033D34">
        <w:rPr>
          <w:sz w:val="28"/>
          <w:szCs w:val="28"/>
        </w:rPr>
        <w:t xml:space="preserve">(в неделю: </w:t>
      </w:r>
      <w:r w:rsidR="00602979">
        <w:rPr>
          <w:b/>
          <w:sz w:val="28"/>
          <w:szCs w:val="28"/>
        </w:rPr>
        <w:t>1</w:t>
      </w:r>
      <w:r w:rsidRPr="00033D34">
        <w:rPr>
          <w:sz w:val="28"/>
          <w:szCs w:val="28"/>
        </w:rPr>
        <w:t>)</w:t>
      </w:r>
    </w:p>
    <w:p w:rsidR="00C012D7" w:rsidRDefault="00C012D7" w:rsidP="00C012D7">
      <w:pPr>
        <w:shd w:val="clear" w:color="auto" w:fill="FFFFFF"/>
        <w:ind w:left="5040"/>
        <w:rPr>
          <w:sz w:val="28"/>
          <w:szCs w:val="28"/>
        </w:rPr>
      </w:pPr>
    </w:p>
    <w:p w:rsidR="001C4317" w:rsidRDefault="001C4317" w:rsidP="00C012D7">
      <w:pPr>
        <w:shd w:val="clear" w:color="auto" w:fill="FFFFFF"/>
        <w:ind w:left="5040"/>
        <w:rPr>
          <w:sz w:val="28"/>
          <w:szCs w:val="28"/>
        </w:rPr>
      </w:pPr>
    </w:p>
    <w:p w:rsidR="00C012D7" w:rsidRDefault="00C012D7" w:rsidP="00C012D7">
      <w:pPr>
        <w:shd w:val="clear" w:color="auto" w:fill="FFFFFF"/>
        <w:ind w:left="5040"/>
        <w:rPr>
          <w:sz w:val="28"/>
          <w:szCs w:val="28"/>
        </w:rPr>
      </w:pPr>
    </w:p>
    <w:p w:rsidR="001C4317" w:rsidRPr="001721EF" w:rsidRDefault="001C4317" w:rsidP="001C4317">
      <w:pPr>
        <w:shd w:val="clear" w:color="auto" w:fill="FFFFFF"/>
        <w:ind w:left="5040"/>
        <w:rPr>
          <w:i/>
          <w:sz w:val="28"/>
          <w:szCs w:val="28"/>
          <w:u w:val="single"/>
        </w:rPr>
      </w:pPr>
      <w:r w:rsidRPr="001721EF">
        <w:rPr>
          <w:sz w:val="28"/>
          <w:szCs w:val="28"/>
        </w:rPr>
        <w:t>Составитель:</w:t>
      </w:r>
      <w:r>
        <w:rPr>
          <w:sz w:val="28"/>
          <w:szCs w:val="28"/>
        </w:rPr>
        <w:t xml:space="preserve"> </w:t>
      </w:r>
      <w:r w:rsidR="002E75A8">
        <w:rPr>
          <w:sz w:val="28"/>
          <w:szCs w:val="28"/>
        </w:rPr>
        <w:t>Тарабаева Е.С.</w:t>
      </w:r>
    </w:p>
    <w:p w:rsidR="00082E5F" w:rsidRDefault="00F64BE5" w:rsidP="001C4317">
      <w:pPr>
        <w:shd w:val="clear" w:color="auto" w:fill="FFFFFF"/>
        <w:ind w:left="5040"/>
        <w:rPr>
          <w:i/>
          <w:sz w:val="28"/>
          <w:szCs w:val="28"/>
        </w:rPr>
      </w:pPr>
      <w:r w:rsidRPr="00082E5F">
        <w:rPr>
          <w:i/>
          <w:sz w:val="28"/>
          <w:szCs w:val="28"/>
        </w:rPr>
        <w:t>учитель истории</w:t>
      </w:r>
      <w:r w:rsidR="001C4317" w:rsidRPr="00082E5F">
        <w:rPr>
          <w:i/>
          <w:sz w:val="28"/>
          <w:szCs w:val="28"/>
        </w:rPr>
        <w:t xml:space="preserve"> </w:t>
      </w:r>
      <w:r w:rsidR="002E75A8" w:rsidRPr="00082E5F">
        <w:rPr>
          <w:i/>
          <w:sz w:val="28"/>
          <w:szCs w:val="28"/>
        </w:rPr>
        <w:t xml:space="preserve">высшей </w:t>
      </w:r>
    </w:p>
    <w:p w:rsidR="001C4317" w:rsidRPr="00082E5F" w:rsidRDefault="001C4317" w:rsidP="001C4317">
      <w:pPr>
        <w:shd w:val="clear" w:color="auto" w:fill="FFFFFF"/>
        <w:ind w:left="5040"/>
        <w:rPr>
          <w:i/>
          <w:sz w:val="28"/>
          <w:szCs w:val="28"/>
        </w:rPr>
      </w:pPr>
      <w:r w:rsidRPr="00082E5F">
        <w:rPr>
          <w:i/>
          <w:sz w:val="28"/>
          <w:szCs w:val="28"/>
        </w:rPr>
        <w:t>категории</w:t>
      </w:r>
    </w:p>
    <w:p w:rsidR="001C4317" w:rsidRPr="00224AD9" w:rsidRDefault="001C4317" w:rsidP="001C4317">
      <w:pPr>
        <w:jc w:val="center"/>
        <w:rPr>
          <w:sz w:val="28"/>
          <w:szCs w:val="28"/>
        </w:rPr>
      </w:pPr>
    </w:p>
    <w:p w:rsidR="00C012D7" w:rsidRPr="00224AD9" w:rsidRDefault="00C012D7" w:rsidP="00C012D7">
      <w:pPr>
        <w:jc w:val="center"/>
        <w:rPr>
          <w:sz w:val="28"/>
          <w:szCs w:val="28"/>
        </w:rPr>
      </w:pPr>
    </w:p>
    <w:p w:rsidR="00C012D7" w:rsidRPr="00224AD9" w:rsidRDefault="00C012D7" w:rsidP="00C012D7">
      <w:pPr>
        <w:jc w:val="center"/>
        <w:rPr>
          <w:sz w:val="28"/>
          <w:szCs w:val="28"/>
        </w:rPr>
      </w:pPr>
    </w:p>
    <w:p w:rsidR="00C012D7" w:rsidRPr="00803569" w:rsidRDefault="00C012D7" w:rsidP="00C012D7">
      <w:pPr>
        <w:jc w:val="center"/>
        <w:rPr>
          <w:sz w:val="28"/>
          <w:szCs w:val="28"/>
        </w:rPr>
      </w:pPr>
    </w:p>
    <w:p w:rsidR="00C012D7" w:rsidRDefault="00C012D7" w:rsidP="00C012D7">
      <w:pPr>
        <w:jc w:val="center"/>
        <w:rPr>
          <w:sz w:val="28"/>
          <w:szCs w:val="28"/>
        </w:rPr>
      </w:pPr>
    </w:p>
    <w:p w:rsidR="00F64BE5" w:rsidRPr="00803569" w:rsidRDefault="00F64BE5" w:rsidP="00C012D7">
      <w:pPr>
        <w:jc w:val="center"/>
        <w:rPr>
          <w:sz w:val="28"/>
          <w:szCs w:val="28"/>
        </w:rPr>
      </w:pPr>
    </w:p>
    <w:p w:rsidR="00C012D7" w:rsidRPr="00803569" w:rsidRDefault="00C012D7" w:rsidP="00C012D7">
      <w:pPr>
        <w:jc w:val="center"/>
        <w:rPr>
          <w:sz w:val="28"/>
          <w:szCs w:val="28"/>
        </w:rPr>
      </w:pPr>
    </w:p>
    <w:p w:rsidR="00C012D7" w:rsidRPr="00224AD9" w:rsidRDefault="00C012D7" w:rsidP="00C012D7">
      <w:pPr>
        <w:jc w:val="center"/>
        <w:rPr>
          <w:sz w:val="28"/>
          <w:szCs w:val="28"/>
        </w:rPr>
      </w:pPr>
    </w:p>
    <w:p w:rsidR="00C012D7" w:rsidRDefault="00C012D7" w:rsidP="00C012D7">
      <w:pPr>
        <w:jc w:val="center"/>
        <w:rPr>
          <w:sz w:val="28"/>
          <w:szCs w:val="28"/>
        </w:rPr>
      </w:pPr>
    </w:p>
    <w:p w:rsidR="00C012D7" w:rsidRPr="008E316A" w:rsidRDefault="00C012D7" w:rsidP="00C012D7">
      <w:pPr>
        <w:jc w:val="center"/>
        <w:rPr>
          <w:b/>
          <w:sz w:val="28"/>
          <w:szCs w:val="28"/>
        </w:rPr>
      </w:pPr>
      <w:r w:rsidRPr="008E316A">
        <w:rPr>
          <w:b/>
          <w:sz w:val="28"/>
          <w:szCs w:val="28"/>
        </w:rPr>
        <w:t>Кемерово 20</w:t>
      </w:r>
      <w:r w:rsidR="00082E5F">
        <w:rPr>
          <w:b/>
          <w:sz w:val="28"/>
          <w:szCs w:val="28"/>
        </w:rPr>
        <w:t>24</w:t>
      </w:r>
    </w:p>
    <w:p w:rsidR="001721EF" w:rsidRPr="004F0FA5" w:rsidRDefault="005200B0" w:rsidP="00595019">
      <w:pPr>
        <w:spacing w:line="360" w:lineRule="auto"/>
        <w:jc w:val="center"/>
        <w:rPr>
          <w:rStyle w:val="dash041e005f0431005f044b005f0447005f043d005f044b005f0439005f005fchar1char1"/>
          <w:b/>
          <w:sz w:val="28"/>
          <w:szCs w:val="28"/>
        </w:rPr>
      </w:pPr>
      <w:r w:rsidRPr="004F0FA5">
        <w:rPr>
          <w:b/>
          <w:sz w:val="28"/>
          <w:szCs w:val="28"/>
          <w:lang w:val="en-US"/>
        </w:rPr>
        <w:lastRenderedPageBreak/>
        <w:t>I</w:t>
      </w:r>
      <w:r w:rsidRPr="004F0FA5">
        <w:rPr>
          <w:b/>
          <w:sz w:val="28"/>
          <w:szCs w:val="28"/>
        </w:rPr>
        <w:t xml:space="preserve">. </w:t>
      </w:r>
      <w:r w:rsidR="00595019" w:rsidRPr="004F0FA5">
        <w:rPr>
          <w:rStyle w:val="dash041e005f0431005f044b005f0447005f043d005f044b005f0439005f005fchar1char1"/>
          <w:b/>
          <w:sz w:val="28"/>
          <w:szCs w:val="28"/>
        </w:rPr>
        <w:t xml:space="preserve">РЕЗУЛЬТАТЫ </w:t>
      </w:r>
      <w:r w:rsidR="005F52ED" w:rsidRPr="004F0FA5">
        <w:rPr>
          <w:rStyle w:val="dash041e005f0431005f044b005f0447005f043d005f044b005f0439005f005fchar1char1"/>
          <w:b/>
          <w:sz w:val="28"/>
          <w:szCs w:val="28"/>
        </w:rPr>
        <w:t>ОСВОЕНИЯ</w:t>
      </w:r>
      <w:r w:rsidR="00B77C92" w:rsidRPr="004F0FA5">
        <w:rPr>
          <w:rStyle w:val="dash041e005f0431005f044b005f0447005f043d005f044b005f0439005f005fchar1char1"/>
          <w:b/>
          <w:sz w:val="28"/>
          <w:szCs w:val="28"/>
        </w:rPr>
        <w:t xml:space="preserve"> УЧЕБНОГО ПРЕДМЕТА</w:t>
      </w:r>
    </w:p>
    <w:p w:rsidR="00595019" w:rsidRPr="004F0FA5" w:rsidRDefault="00595019" w:rsidP="00595019">
      <w:pPr>
        <w:spacing w:line="360" w:lineRule="auto"/>
        <w:jc w:val="center"/>
        <w:rPr>
          <w:b/>
          <w:caps/>
          <w:sz w:val="28"/>
          <w:szCs w:val="28"/>
        </w:rPr>
      </w:pPr>
      <w:r w:rsidRPr="004F0FA5">
        <w:rPr>
          <w:b/>
          <w:caps/>
          <w:sz w:val="28"/>
          <w:szCs w:val="28"/>
        </w:rPr>
        <w:t>«</w:t>
      </w:r>
      <w:r w:rsidR="003A3873">
        <w:rPr>
          <w:b/>
          <w:caps/>
          <w:sz w:val="28"/>
          <w:szCs w:val="28"/>
        </w:rPr>
        <w:t>экономика</w:t>
      </w:r>
      <w:r w:rsidRPr="004F0FA5">
        <w:rPr>
          <w:b/>
          <w:caps/>
          <w:sz w:val="28"/>
          <w:szCs w:val="28"/>
        </w:rPr>
        <w:t>»</w:t>
      </w:r>
    </w:p>
    <w:p w:rsidR="005200B0" w:rsidRPr="004A4E7D" w:rsidRDefault="004A4E7D" w:rsidP="004A4E7D">
      <w:pPr>
        <w:ind w:firstLine="709"/>
        <w:jc w:val="both"/>
        <w:rPr>
          <w:u w:val="single"/>
        </w:rPr>
      </w:pPr>
      <w:r>
        <w:rPr>
          <w:rStyle w:val="c3"/>
        </w:rPr>
        <w:t>  </w:t>
      </w:r>
      <w:bookmarkStart w:id="0" w:name="_Toc409691626"/>
      <w:bookmarkStart w:id="1" w:name="_Toc406058977"/>
      <w:bookmarkStart w:id="2" w:name="_Toc405145648"/>
      <w:r w:rsidR="005200B0" w:rsidRPr="004F0FA5">
        <w:rPr>
          <w:rFonts w:eastAsia="@Arial Unicode MS"/>
          <w:b/>
          <w:sz w:val="28"/>
          <w:szCs w:val="28"/>
        </w:rPr>
        <w:t xml:space="preserve"> Личностные результаты</w:t>
      </w:r>
      <w:bookmarkEnd w:id="0"/>
      <w:bookmarkEnd w:id="1"/>
      <w:bookmarkEnd w:id="2"/>
      <w:r w:rsidR="005200B0" w:rsidRPr="004F0FA5">
        <w:rPr>
          <w:rFonts w:eastAsia="@Arial Unicode MS"/>
          <w:b/>
          <w:sz w:val="28"/>
          <w:szCs w:val="28"/>
        </w:rPr>
        <w:t>:</w:t>
      </w:r>
    </w:p>
    <w:p w:rsidR="005F52ED" w:rsidRPr="00414224" w:rsidRDefault="005F52ED" w:rsidP="005200B0">
      <w:pPr>
        <w:ind w:firstLine="709"/>
        <w:jc w:val="both"/>
        <w:outlineLvl w:val="1"/>
        <w:rPr>
          <w:rFonts w:eastAsia="@Arial Unicode MS"/>
          <w:sz w:val="28"/>
          <w:szCs w:val="28"/>
        </w:rPr>
      </w:pP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1)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2) Сформированность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3) Готовность к служению Отечеству, его защите;</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7)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8) Воспитание нравственного сознания и поведения на основе усвоения общечеловеческих ценностей;</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9) Формирование готовности и способности к образованию, в том числе самообразованию, на протяжении всей жизни; сознательного отношения к непрерывному образованию как условию успешной профессиональной и общественной деятельности;</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10) Воспитание эстетического отношения к миру, включая эстетику быта, научного и технического творчества, спорта, общественных отношений;</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12) Воспитание бережного, ответственного и компетентного отношения к физическому и психологическому здоровью, как собственному, так и других людей, умения оказывать первую помощь;</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414224" w:rsidRPr="00414224" w:rsidRDefault="00414224" w:rsidP="00414224">
      <w:pPr>
        <w:pStyle w:val="27"/>
        <w:tabs>
          <w:tab w:val="left" w:pos="1134"/>
        </w:tabs>
        <w:spacing w:before="0" w:line="240" w:lineRule="auto"/>
        <w:ind w:firstLine="709"/>
        <w:rPr>
          <w:rStyle w:val="28"/>
          <w:rFonts w:eastAsiaTheme="minorHAnsi"/>
          <w:b w:val="0"/>
          <w:i w:val="0"/>
          <w:sz w:val="24"/>
          <w:szCs w:val="24"/>
        </w:rPr>
      </w:pPr>
      <w:r w:rsidRPr="00414224">
        <w:rPr>
          <w:rStyle w:val="28"/>
          <w:rFonts w:eastAsiaTheme="minorHAnsi"/>
          <w:b w:val="0"/>
          <w:i w:val="0"/>
          <w:sz w:val="24"/>
          <w:szCs w:val="24"/>
        </w:rPr>
        <w:t>15) Воспитание ответственного отношение к созданию семьи на основе осознанного принятия ценностей семейной жизни.</w:t>
      </w:r>
    </w:p>
    <w:p w:rsidR="005F52ED" w:rsidRPr="00414224" w:rsidRDefault="005F52ED" w:rsidP="005200B0">
      <w:pPr>
        <w:ind w:firstLine="709"/>
        <w:jc w:val="both"/>
      </w:pPr>
    </w:p>
    <w:p w:rsidR="005200B0" w:rsidRPr="004F0FA5" w:rsidRDefault="005200B0" w:rsidP="005200B0">
      <w:pPr>
        <w:ind w:firstLine="709"/>
        <w:jc w:val="both"/>
        <w:outlineLvl w:val="1"/>
        <w:rPr>
          <w:rFonts w:eastAsia="@Arial Unicode MS"/>
          <w:b/>
          <w:bCs/>
          <w:sz w:val="28"/>
          <w:szCs w:val="28"/>
        </w:rPr>
      </w:pPr>
      <w:bookmarkStart w:id="3" w:name="_Toc414553132"/>
      <w:bookmarkStart w:id="4" w:name="_Toc410653951"/>
      <w:bookmarkStart w:id="5" w:name="_Toc409691627"/>
      <w:bookmarkStart w:id="6" w:name="_Toc406058978"/>
      <w:bookmarkStart w:id="7" w:name="_Toc405145649"/>
      <w:r w:rsidRPr="004F0FA5">
        <w:rPr>
          <w:rFonts w:eastAsia="@Arial Unicode MS"/>
          <w:b/>
          <w:bCs/>
          <w:sz w:val="28"/>
          <w:szCs w:val="28"/>
        </w:rPr>
        <w:lastRenderedPageBreak/>
        <w:t>Метапредметные результаты</w:t>
      </w:r>
      <w:bookmarkEnd w:id="3"/>
      <w:bookmarkEnd w:id="4"/>
      <w:bookmarkEnd w:id="5"/>
      <w:bookmarkEnd w:id="6"/>
      <w:bookmarkEnd w:id="7"/>
      <w:r w:rsidRPr="004F0FA5">
        <w:rPr>
          <w:rFonts w:eastAsia="@Arial Unicode MS"/>
          <w:b/>
          <w:bCs/>
          <w:sz w:val="28"/>
          <w:szCs w:val="28"/>
        </w:rPr>
        <w:t>:</w:t>
      </w:r>
    </w:p>
    <w:p w:rsidR="005F52ED" w:rsidRPr="008C2360" w:rsidRDefault="005F52ED" w:rsidP="005200B0">
      <w:pPr>
        <w:ind w:firstLine="709"/>
        <w:jc w:val="both"/>
        <w:outlineLvl w:val="1"/>
        <w:rPr>
          <w:sz w:val="28"/>
          <w:szCs w:val="28"/>
        </w:rPr>
      </w:pPr>
    </w:p>
    <w:p w:rsidR="00414224" w:rsidRPr="001C740E" w:rsidRDefault="00414224" w:rsidP="00414224">
      <w:pPr>
        <w:pStyle w:val="27"/>
        <w:tabs>
          <w:tab w:val="left" w:pos="1134"/>
        </w:tabs>
        <w:spacing w:before="0" w:line="240" w:lineRule="auto"/>
        <w:ind w:firstLine="709"/>
        <w:rPr>
          <w:rStyle w:val="28"/>
          <w:rFonts w:eastAsiaTheme="minorHAnsi"/>
          <w:b w:val="0"/>
          <w:i w:val="0"/>
          <w:color w:val="auto"/>
          <w:sz w:val="24"/>
          <w:szCs w:val="24"/>
        </w:rPr>
      </w:pPr>
      <w:r w:rsidRPr="001C740E">
        <w:rPr>
          <w:rStyle w:val="28"/>
          <w:rFonts w:eastAsiaTheme="minorHAnsi"/>
          <w:b w:val="0"/>
          <w:i w:val="0"/>
          <w:color w:val="auto"/>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14224" w:rsidRPr="001C740E" w:rsidRDefault="00414224" w:rsidP="00414224">
      <w:pPr>
        <w:pStyle w:val="27"/>
        <w:tabs>
          <w:tab w:val="left" w:pos="1134"/>
        </w:tabs>
        <w:spacing w:before="0" w:line="240" w:lineRule="auto"/>
        <w:ind w:firstLine="709"/>
        <w:rPr>
          <w:rStyle w:val="28"/>
          <w:rFonts w:eastAsiaTheme="minorHAnsi"/>
          <w:b w:val="0"/>
          <w:i w:val="0"/>
          <w:color w:val="auto"/>
          <w:sz w:val="24"/>
          <w:szCs w:val="24"/>
        </w:rPr>
      </w:pPr>
      <w:r w:rsidRPr="001C740E">
        <w:rPr>
          <w:rStyle w:val="28"/>
          <w:rFonts w:eastAsiaTheme="minorHAnsi"/>
          <w:b w:val="0"/>
          <w:i w:val="0"/>
          <w:color w:val="auto"/>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14224" w:rsidRPr="001C740E" w:rsidRDefault="00414224" w:rsidP="00414224">
      <w:pPr>
        <w:pStyle w:val="27"/>
        <w:tabs>
          <w:tab w:val="left" w:pos="1134"/>
        </w:tabs>
        <w:spacing w:before="0" w:line="240" w:lineRule="auto"/>
        <w:ind w:firstLine="709"/>
        <w:rPr>
          <w:rStyle w:val="28"/>
          <w:rFonts w:eastAsiaTheme="minorHAnsi"/>
          <w:b w:val="0"/>
          <w:i w:val="0"/>
          <w:color w:val="auto"/>
          <w:sz w:val="24"/>
          <w:szCs w:val="24"/>
        </w:rPr>
      </w:pPr>
      <w:r w:rsidRPr="001C740E">
        <w:rPr>
          <w:rStyle w:val="28"/>
          <w:rFonts w:eastAsiaTheme="minorHAnsi"/>
          <w:b w:val="0"/>
          <w:i w:val="0"/>
          <w:color w:val="auto"/>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14224" w:rsidRPr="001C740E" w:rsidRDefault="00414224" w:rsidP="00414224">
      <w:pPr>
        <w:pStyle w:val="27"/>
        <w:tabs>
          <w:tab w:val="left" w:pos="1134"/>
        </w:tabs>
        <w:spacing w:before="0" w:line="240" w:lineRule="auto"/>
        <w:ind w:firstLine="709"/>
        <w:rPr>
          <w:rStyle w:val="28"/>
          <w:rFonts w:eastAsiaTheme="minorHAnsi"/>
          <w:b w:val="0"/>
          <w:i w:val="0"/>
          <w:color w:val="auto"/>
          <w:sz w:val="24"/>
          <w:szCs w:val="24"/>
        </w:rPr>
      </w:pPr>
      <w:r w:rsidRPr="001C740E">
        <w:rPr>
          <w:rStyle w:val="28"/>
          <w:rFonts w:eastAsiaTheme="minorHAnsi"/>
          <w:b w:val="0"/>
          <w:i w:val="0"/>
          <w:color w:val="auto"/>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14224" w:rsidRPr="001C740E" w:rsidRDefault="00414224" w:rsidP="00414224">
      <w:pPr>
        <w:pStyle w:val="27"/>
        <w:tabs>
          <w:tab w:val="left" w:pos="1134"/>
        </w:tabs>
        <w:spacing w:before="0" w:line="240" w:lineRule="auto"/>
        <w:ind w:firstLine="709"/>
        <w:rPr>
          <w:rStyle w:val="28"/>
          <w:rFonts w:eastAsiaTheme="minorHAnsi"/>
          <w:b w:val="0"/>
          <w:i w:val="0"/>
          <w:color w:val="auto"/>
          <w:sz w:val="24"/>
          <w:szCs w:val="24"/>
        </w:rPr>
      </w:pPr>
      <w:r w:rsidRPr="001C740E">
        <w:rPr>
          <w:rStyle w:val="28"/>
          <w:rFonts w:eastAsiaTheme="minorHAnsi"/>
          <w:b w:val="0"/>
          <w:i w:val="0"/>
          <w:color w:val="auto"/>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14224" w:rsidRPr="001C740E" w:rsidRDefault="00414224" w:rsidP="00414224">
      <w:pPr>
        <w:pStyle w:val="27"/>
        <w:tabs>
          <w:tab w:val="left" w:pos="1134"/>
        </w:tabs>
        <w:spacing w:before="0" w:line="240" w:lineRule="auto"/>
        <w:ind w:firstLine="709"/>
        <w:rPr>
          <w:rStyle w:val="28"/>
          <w:rFonts w:eastAsiaTheme="minorHAnsi"/>
          <w:b w:val="0"/>
          <w:i w:val="0"/>
          <w:color w:val="auto"/>
          <w:sz w:val="24"/>
          <w:szCs w:val="24"/>
        </w:rPr>
      </w:pPr>
      <w:r w:rsidRPr="001C740E">
        <w:rPr>
          <w:rStyle w:val="28"/>
          <w:rFonts w:eastAsiaTheme="minorHAnsi"/>
          <w:b w:val="0"/>
          <w:i w:val="0"/>
          <w:color w:val="auto"/>
          <w:sz w:val="24"/>
          <w:szCs w:val="24"/>
        </w:rPr>
        <w:t>6) Умение определять назначение и функции различных социальных институтов;</w:t>
      </w:r>
    </w:p>
    <w:p w:rsidR="00414224" w:rsidRPr="001C740E" w:rsidRDefault="00414224" w:rsidP="00414224">
      <w:pPr>
        <w:pStyle w:val="27"/>
        <w:tabs>
          <w:tab w:val="left" w:pos="1134"/>
        </w:tabs>
        <w:spacing w:before="0" w:line="240" w:lineRule="auto"/>
        <w:ind w:firstLine="709"/>
        <w:rPr>
          <w:rStyle w:val="28"/>
          <w:rFonts w:eastAsiaTheme="minorHAnsi"/>
          <w:b w:val="0"/>
          <w:i w:val="0"/>
          <w:color w:val="auto"/>
          <w:sz w:val="24"/>
          <w:szCs w:val="24"/>
        </w:rPr>
      </w:pPr>
      <w:r w:rsidRPr="001C740E">
        <w:rPr>
          <w:rStyle w:val="28"/>
          <w:rFonts w:eastAsiaTheme="minorHAnsi"/>
          <w:b w:val="0"/>
          <w:i w:val="0"/>
          <w:color w:val="auto"/>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414224" w:rsidRPr="001C740E" w:rsidRDefault="00414224" w:rsidP="00414224">
      <w:pPr>
        <w:pStyle w:val="27"/>
        <w:tabs>
          <w:tab w:val="left" w:pos="1134"/>
        </w:tabs>
        <w:spacing w:before="0" w:line="240" w:lineRule="auto"/>
        <w:ind w:firstLine="709"/>
        <w:rPr>
          <w:rStyle w:val="28"/>
          <w:rFonts w:eastAsiaTheme="minorHAnsi"/>
          <w:b w:val="0"/>
          <w:i w:val="0"/>
          <w:color w:val="auto"/>
          <w:sz w:val="24"/>
          <w:szCs w:val="24"/>
        </w:rPr>
      </w:pPr>
      <w:r w:rsidRPr="001C740E">
        <w:rPr>
          <w:rStyle w:val="28"/>
          <w:rFonts w:eastAsiaTheme="minorHAnsi"/>
          <w:b w:val="0"/>
          <w:i w:val="0"/>
          <w:color w:val="auto"/>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414224" w:rsidRPr="001C740E" w:rsidRDefault="00414224" w:rsidP="00414224">
      <w:pPr>
        <w:pStyle w:val="27"/>
        <w:tabs>
          <w:tab w:val="left" w:pos="1134"/>
        </w:tabs>
        <w:spacing w:before="0" w:line="240" w:lineRule="auto"/>
        <w:ind w:firstLine="709"/>
        <w:rPr>
          <w:rStyle w:val="28"/>
          <w:rFonts w:eastAsiaTheme="minorHAnsi"/>
          <w:b w:val="0"/>
          <w:i w:val="0"/>
          <w:color w:val="auto"/>
          <w:sz w:val="24"/>
          <w:szCs w:val="24"/>
        </w:rPr>
      </w:pPr>
      <w:r w:rsidRPr="001C740E">
        <w:rPr>
          <w:rStyle w:val="28"/>
          <w:rFonts w:eastAsiaTheme="minorHAnsi"/>
          <w:b w:val="0"/>
          <w:i w:val="0"/>
          <w:color w:val="auto"/>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02979" w:rsidRPr="00C04C9C" w:rsidRDefault="00602979" w:rsidP="00602979">
      <w:pPr>
        <w:contextualSpacing/>
        <w:jc w:val="both"/>
      </w:pPr>
    </w:p>
    <w:p w:rsidR="00602979" w:rsidRDefault="00602979" w:rsidP="00602979">
      <w:pPr>
        <w:ind w:firstLine="709"/>
        <w:contextualSpacing/>
        <w:jc w:val="both"/>
      </w:pPr>
      <w:r>
        <w:t>К</w:t>
      </w:r>
      <w:r w:rsidRPr="00C04C9C">
        <w:t xml:space="preserve"> </w:t>
      </w:r>
      <w:r>
        <w:rPr>
          <w:b/>
        </w:rPr>
        <w:t>ПРЕДМЕТНЫМ РЕЗУЛЬТАТАМ</w:t>
      </w:r>
      <w:r w:rsidRPr="009B18B6">
        <w:rPr>
          <w:b/>
        </w:rPr>
        <w:t xml:space="preserve"> освоения базового курса экономики</w:t>
      </w:r>
      <w:r w:rsidRPr="00C04C9C">
        <w:t xml:space="preserve"> должны отражать: </w:t>
      </w:r>
    </w:p>
    <w:p w:rsidR="00602979" w:rsidRDefault="00602979" w:rsidP="00602979">
      <w:pPr>
        <w:ind w:firstLine="709"/>
        <w:contextualSpacing/>
        <w:jc w:val="both"/>
      </w:pPr>
      <w:r w:rsidRPr="00C04C9C">
        <w:t xml:space="preserve">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602979" w:rsidRDefault="00602979" w:rsidP="00602979">
      <w:pPr>
        <w:ind w:firstLine="709"/>
        <w:contextualSpacing/>
        <w:jc w:val="both"/>
      </w:pPr>
      <w:r w:rsidRPr="00C04C9C">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w:t>
      </w:r>
    </w:p>
    <w:p w:rsidR="00602979" w:rsidRDefault="00602979" w:rsidP="00602979">
      <w:pPr>
        <w:ind w:firstLine="709"/>
        <w:contextualSpacing/>
        <w:jc w:val="both"/>
      </w:pPr>
      <w:r w:rsidRPr="00C04C9C">
        <w:t>3) сформированность экономическог</w:t>
      </w:r>
      <w:r>
        <w:t xml:space="preserve">о мышления: умения принимать </w:t>
      </w:r>
      <w:r w:rsidRPr="00C04C9C">
        <w:t>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602979" w:rsidRDefault="00602979" w:rsidP="00602979">
      <w:pPr>
        <w:ind w:firstLine="709"/>
        <w:contextualSpacing/>
        <w:jc w:val="both"/>
      </w:pPr>
      <w:r w:rsidRPr="00C04C9C">
        <w:t xml:space="preserve">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602979" w:rsidRDefault="00602979" w:rsidP="00602979">
      <w:pPr>
        <w:ind w:firstLine="709"/>
        <w:contextualSpacing/>
        <w:jc w:val="both"/>
      </w:pPr>
      <w:r w:rsidRPr="00C04C9C">
        <w:t xml:space="preserve">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 </w:t>
      </w:r>
    </w:p>
    <w:p w:rsidR="00602979" w:rsidRDefault="00602979" w:rsidP="00602979">
      <w:pPr>
        <w:ind w:firstLine="709"/>
        <w:contextualSpacing/>
        <w:jc w:val="both"/>
      </w:pPr>
      <w:r w:rsidRPr="00C04C9C">
        <w:t xml:space="preserve">6) умение применять полученные знания и сформированные навыки для эффективного исполнения основных социально-экономических ролей (потребителя, </w:t>
      </w:r>
      <w:r w:rsidRPr="00C04C9C">
        <w:lastRenderedPageBreak/>
        <w:t xml:space="preserve">производителя, покупателя, продавца, заемщика, акционера, наемного работника, работодателя, налогоплательщика); </w:t>
      </w:r>
    </w:p>
    <w:p w:rsidR="00602979" w:rsidRDefault="00602979" w:rsidP="00602979">
      <w:pPr>
        <w:ind w:firstLine="709"/>
        <w:contextualSpacing/>
        <w:jc w:val="both"/>
      </w:pPr>
      <w:r w:rsidRPr="00C04C9C">
        <w:t xml:space="preserve">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602979" w:rsidRPr="00C04C9C" w:rsidRDefault="00602979" w:rsidP="00602979">
      <w:pPr>
        <w:ind w:firstLine="709"/>
        <w:contextualSpacing/>
        <w:jc w:val="both"/>
      </w:pPr>
      <w:r w:rsidRPr="00C04C9C">
        <w:t>8) понимание места и роли России в современной мировой экономике; умение ориентироваться в текущих экономических событиях в России и в мире.</w:t>
      </w:r>
    </w:p>
    <w:p w:rsidR="00602979" w:rsidRPr="00C04C9C" w:rsidRDefault="00602979" w:rsidP="00602979">
      <w:pPr>
        <w:ind w:firstLine="709"/>
        <w:contextualSpacing/>
        <w:jc w:val="both"/>
        <w:rPr>
          <w:b/>
        </w:rPr>
      </w:pPr>
    </w:p>
    <w:p w:rsidR="00602979" w:rsidRPr="00C04C9C" w:rsidRDefault="00602979" w:rsidP="00602979">
      <w:pPr>
        <w:ind w:firstLine="709"/>
        <w:contextualSpacing/>
        <w:jc w:val="both"/>
        <w:rPr>
          <w:b/>
        </w:rPr>
      </w:pPr>
    </w:p>
    <w:p w:rsidR="00602979" w:rsidRPr="00C04C9C" w:rsidRDefault="00602979" w:rsidP="00602979">
      <w:pPr>
        <w:ind w:firstLine="709"/>
        <w:contextualSpacing/>
        <w:jc w:val="both"/>
        <w:rPr>
          <w:b/>
        </w:rPr>
      </w:pPr>
    </w:p>
    <w:p w:rsidR="00602979" w:rsidRPr="00C04C9C" w:rsidRDefault="00602979" w:rsidP="00602979">
      <w:pPr>
        <w:ind w:firstLine="709"/>
        <w:contextualSpacing/>
        <w:jc w:val="both"/>
        <w:rPr>
          <w:b/>
        </w:rPr>
      </w:pPr>
    </w:p>
    <w:p w:rsidR="00602979" w:rsidRPr="00C04C9C" w:rsidRDefault="00602979" w:rsidP="00602979">
      <w:pPr>
        <w:ind w:firstLine="709"/>
        <w:contextualSpacing/>
        <w:jc w:val="both"/>
        <w:rPr>
          <w:b/>
        </w:rPr>
      </w:pPr>
    </w:p>
    <w:p w:rsidR="00602979" w:rsidRPr="00C04C9C" w:rsidRDefault="00602979" w:rsidP="00602979">
      <w:pPr>
        <w:ind w:firstLine="709"/>
        <w:contextualSpacing/>
        <w:jc w:val="both"/>
        <w:rPr>
          <w:b/>
        </w:rPr>
      </w:pPr>
    </w:p>
    <w:p w:rsidR="00602979" w:rsidRPr="00C04C9C" w:rsidRDefault="00602979" w:rsidP="00602979">
      <w:pPr>
        <w:ind w:firstLine="709"/>
        <w:contextualSpacing/>
        <w:jc w:val="both"/>
        <w:rPr>
          <w:b/>
        </w:rPr>
      </w:pPr>
    </w:p>
    <w:p w:rsidR="00602979" w:rsidRPr="00C04C9C" w:rsidRDefault="00602979" w:rsidP="00602979">
      <w:pPr>
        <w:ind w:firstLine="709"/>
        <w:contextualSpacing/>
        <w:jc w:val="both"/>
        <w:rPr>
          <w:b/>
        </w:rPr>
      </w:pPr>
    </w:p>
    <w:p w:rsidR="00602979" w:rsidRPr="00C04C9C"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ind w:firstLine="709"/>
        <w:contextualSpacing/>
        <w:jc w:val="both"/>
        <w:rPr>
          <w:b/>
        </w:rPr>
      </w:pPr>
    </w:p>
    <w:p w:rsidR="00602979" w:rsidRDefault="00602979" w:rsidP="00602979">
      <w:pPr>
        <w:contextualSpacing/>
        <w:jc w:val="both"/>
        <w:rPr>
          <w:b/>
        </w:rPr>
      </w:pPr>
    </w:p>
    <w:p w:rsidR="00602979" w:rsidRDefault="00602979" w:rsidP="00602979">
      <w:pPr>
        <w:contextualSpacing/>
        <w:jc w:val="both"/>
        <w:rPr>
          <w:b/>
        </w:rPr>
      </w:pPr>
    </w:p>
    <w:p w:rsidR="00602979" w:rsidRDefault="00602979" w:rsidP="00602979">
      <w:pPr>
        <w:contextualSpacing/>
        <w:jc w:val="both"/>
        <w:rPr>
          <w:b/>
        </w:rPr>
      </w:pPr>
    </w:p>
    <w:p w:rsidR="00602979" w:rsidRDefault="00602979" w:rsidP="00602979">
      <w:pPr>
        <w:contextualSpacing/>
        <w:jc w:val="both"/>
        <w:rPr>
          <w:b/>
        </w:rPr>
      </w:pPr>
    </w:p>
    <w:p w:rsidR="00602979" w:rsidRDefault="00602979" w:rsidP="00602979">
      <w:pPr>
        <w:contextualSpacing/>
        <w:jc w:val="both"/>
        <w:rPr>
          <w:b/>
        </w:rPr>
      </w:pPr>
    </w:p>
    <w:p w:rsidR="00602979" w:rsidRDefault="00602979" w:rsidP="00602979">
      <w:pPr>
        <w:contextualSpacing/>
        <w:jc w:val="both"/>
        <w:rPr>
          <w:b/>
        </w:rPr>
      </w:pPr>
    </w:p>
    <w:p w:rsidR="00602979" w:rsidRDefault="00602979" w:rsidP="00602979">
      <w:pPr>
        <w:contextualSpacing/>
        <w:jc w:val="both"/>
        <w:rPr>
          <w:b/>
        </w:rPr>
      </w:pPr>
    </w:p>
    <w:p w:rsidR="00602979" w:rsidRDefault="00602979" w:rsidP="00602979">
      <w:pPr>
        <w:contextualSpacing/>
        <w:jc w:val="both"/>
        <w:rPr>
          <w:b/>
        </w:rPr>
      </w:pPr>
    </w:p>
    <w:p w:rsidR="00602979" w:rsidRDefault="00602979" w:rsidP="00602979">
      <w:pPr>
        <w:contextualSpacing/>
        <w:jc w:val="both"/>
        <w:rPr>
          <w:b/>
        </w:rPr>
      </w:pPr>
    </w:p>
    <w:p w:rsidR="00602979" w:rsidRDefault="00602979" w:rsidP="00602979">
      <w:pPr>
        <w:contextualSpacing/>
        <w:jc w:val="both"/>
        <w:rPr>
          <w:b/>
        </w:rPr>
      </w:pPr>
    </w:p>
    <w:p w:rsidR="00602979" w:rsidRPr="00C04C9C" w:rsidRDefault="00602979" w:rsidP="00602979">
      <w:pPr>
        <w:contextualSpacing/>
        <w:jc w:val="both"/>
        <w:rPr>
          <w:b/>
        </w:rPr>
      </w:pPr>
    </w:p>
    <w:p w:rsidR="00602979" w:rsidRPr="00D02B54" w:rsidRDefault="00602979" w:rsidP="00602979">
      <w:pPr>
        <w:contextualSpacing/>
        <w:jc w:val="center"/>
        <w:rPr>
          <w:b/>
        </w:rPr>
      </w:pPr>
      <w:r>
        <w:rPr>
          <w:b/>
        </w:rPr>
        <w:lastRenderedPageBreak/>
        <w:t>2. СОДЕРЖАНИЕ УЧЕБНОГО ПРЕДМЕТА</w:t>
      </w:r>
      <w:r>
        <w:rPr>
          <w:b/>
        </w:rPr>
        <w:br/>
        <w:t>«ЭКОНОМИКА» базовый уровень</w:t>
      </w:r>
    </w:p>
    <w:p w:rsidR="00602979" w:rsidRPr="00C04C9C" w:rsidRDefault="00602979" w:rsidP="00602979">
      <w:pPr>
        <w:ind w:firstLine="709"/>
        <w:contextualSpacing/>
        <w:jc w:val="both"/>
        <w:rPr>
          <w:b/>
        </w:rPr>
      </w:pPr>
    </w:p>
    <w:p w:rsidR="00602979" w:rsidRDefault="00602979" w:rsidP="00602979">
      <w:pPr>
        <w:ind w:firstLine="709"/>
        <w:contextualSpacing/>
        <w:jc w:val="both"/>
      </w:pPr>
      <w:r w:rsidRPr="00AE2D0F">
        <w:rPr>
          <w:b/>
        </w:rPr>
        <w:t>Основные концепции экономики</w:t>
      </w:r>
    </w:p>
    <w:p w:rsidR="00602979" w:rsidRDefault="00602979" w:rsidP="00602979">
      <w:pPr>
        <w:ind w:firstLine="709"/>
        <w:contextualSpacing/>
        <w:jc w:val="both"/>
      </w:pPr>
      <w:r w:rsidRPr="00C04C9C">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w:t>
      </w:r>
      <w:r>
        <w:t>ских систем. Собственность.</w:t>
      </w:r>
    </w:p>
    <w:p w:rsidR="00602979" w:rsidRDefault="00602979" w:rsidP="00602979">
      <w:pPr>
        <w:ind w:firstLine="709"/>
        <w:contextualSpacing/>
        <w:jc w:val="both"/>
      </w:pPr>
      <w:r w:rsidRPr="00AE2D0F">
        <w:rPr>
          <w:b/>
        </w:rPr>
        <w:t>Микроэкономика</w:t>
      </w:r>
      <w:r w:rsidRPr="00C04C9C">
        <w:t xml:space="preserve"> </w:t>
      </w:r>
    </w:p>
    <w:p w:rsidR="00602979" w:rsidRDefault="00602979" w:rsidP="00602979">
      <w:pPr>
        <w:ind w:firstLine="709"/>
        <w:contextualSpacing/>
        <w:jc w:val="both"/>
      </w:pPr>
      <w:r w:rsidRPr="00C04C9C">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Страхование Рыночный спрос. Рыночное предложение. Рыночное равновесие. Последствия введения фиксированных цен. Равновесная цена. Эластичность спроса. Эластичность предложения. Фирма и ее цели. Экономические цели фирмы. Организационно-правовые формы предприятий. Акции, облигации и другие ценные бумаги. Фондовый рынок. Франчайзинг.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Основные принципы менеджмента. Основные элементы маркетинга. Бизнесплан. Реклама. Конкуренция. Рынки с интенсивной конкуренцией. Рынки с ослабленной конкуренцией. 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Профсоюзы. </w:t>
      </w:r>
    </w:p>
    <w:p w:rsidR="00602979" w:rsidRPr="00AE2D0F" w:rsidRDefault="00602979" w:rsidP="00602979">
      <w:pPr>
        <w:ind w:firstLine="709"/>
        <w:contextualSpacing/>
        <w:jc w:val="both"/>
        <w:rPr>
          <w:b/>
        </w:rPr>
      </w:pPr>
      <w:r w:rsidRPr="00AE2D0F">
        <w:rPr>
          <w:b/>
        </w:rPr>
        <w:t xml:space="preserve">Макроэкономика </w:t>
      </w:r>
    </w:p>
    <w:p w:rsidR="00602979" w:rsidRPr="00C04C9C" w:rsidRDefault="00602979" w:rsidP="00602979">
      <w:pPr>
        <w:ind w:firstLine="709"/>
        <w:contextualSpacing/>
        <w:jc w:val="both"/>
        <w:rPr>
          <w:b/>
        </w:rPr>
      </w:pPr>
      <w:r w:rsidRPr="00C04C9C">
        <w:t xml:space="preserve">Роль государства в экономике. Общественные блага. Необходимость регулирования степени социального неравенства. Государственный бюджет. Государственный долг. Налоги. Виды налогов. Фискальная политика государства. Основные макроэкономические проблемы. Валовой внутренний продукт. Макроэкономическое равновесие. Экономический рост. Экстенсивный и интенсивный рост. Факторы экономического </w:t>
      </w:r>
      <w:r>
        <w:t xml:space="preserve">роста. Экономические циклы. </w:t>
      </w:r>
      <w:r w:rsidRPr="00C04C9C">
        <w:t>Деньги. Функции денег. Банки. Банковская система. Финансовые институты. Вклады. Денежные агрегаты. Монетарная политика Банка России. Инфляция. Социальные последствия инфляции. Международная экономика Международная торговля. Внешнеторговая политика. Международное разделение руда. Валютный рынок. Обменные курсы валют. Международные. расчеты. 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 экономики России.</w:t>
      </w:r>
    </w:p>
    <w:p w:rsidR="00602979" w:rsidRDefault="00602979" w:rsidP="00602979">
      <w:pPr>
        <w:jc w:val="center"/>
        <w:rPr>
          <w:b/>
        </w:rPr>
      </w:pPr>
    </w:p>
    <w:p w:rsidR="00602979" w:rsidRDefault="00602979" w:rsidP="00602979">
      <w:pPr>
        <w:jc w:val="center"/>
        <w:rPr>
          <w:b/>
        </w:rPr>
      </w:pPr>
    </w:p>
    <w:p w:rsidR="00602979" w:rsidRDefault="00602979" w:rsidP="00602979">
      <w:pPr>
        <w:jc w:val="center"/>
        <w:rPr>
          <w:b/>
        </w:rPr>
      </w:pPr>
    </w:p>
    <w:p w:rsidR="00602979" w:rsidRDefault="00602979" w:rsidP="00602979">
      <w:pPr>
        <w:jc w:val="center"/>
        <w:rPr>
          <w:b/>
        </w:rPr>
      </w:pPr>
    </w:p>
    <w:p w:rsidR="00602979" w:rsidRDefault="00602979" w:rsidP="00602979">
      <w:pPr>
        <w:jc w:val="center"/>
        <w:rPr>
          <w:b/>
        </w:rPr>
      </w:pPr>
    </w:p>
    <w:p w:rsidR="00602979" w:rsidRDefault="00602979" w:rsidP="00602979">
      <w:pPr>
        <w:jc w:val="center"/>
        <w:rPr>
          <w:b/>
        </w:rPr>
      </w:pPr>
    </w:p>
    <w:p w:rsidR="00602979" w:rsidRDefault="00602979" w:rsidP="00602979">
      <w:pPr>
        <w:rPr>
          <w:b/>
        </w:rPr>
      </w:pPr>
    </w:p>
    <w:p w:rsidR="00C765EF" w:rsidRDefault="00C765EF" w:rsidP="00602979">
      <w:pPr>
        <w:rPr>
          <w:b/>
        </w:rPr>
      </w:pPr>
    </w:p>
    <w:p w:rsidR="00C765EF" w:rsidRDefault="00C765EF" w:rsidP="00602979">
      <w:pPr>
        <w:rPr>
          <w:b/>
        </w:rPr>
      </w:pPr>
    </w:p>
    <w:p w:rsidR="00C765EF" w:rsidRDefault="00C765EF" w:rsidP="00602979">
      <w:pPr>
        <w:rPr>
          <w:b/>
        </w:rPr>
      </w:pPr>
    </w:p>
    <w:p w:rsidR="00C765EF" w:rsidRDefault="00C765EF" w:rsidP="00602979">
      <w:pPr>
        <w:rPr>
          <w:b/>
        </w:rPr>
      </w:pPr>
    </w:p>
    <w:p w:rsidR="00C765EF" w:rsidRDefault="00C765EF" w:rsidP="00602979">
      <w:pPr>
        <w:rPr>
          <w:b/>
        </w:rPr>
      </w:pPr>
    </w:p>
    <w:p w:rsidR="00C765EF" w:rsidRDefault="00C765EF" w:rsidP="00602979">
      <w:pPr>
        <w:rPr>
          <w:b/>
        </w:rPr>
      </w:pPr>
    </w:p>
    <w:p w:rsidR="00C765EF" w:rsidRDefault="00C765EF" w:rsidP="00602979">
      <w:pPr>
        <w:rPr>
          <w:b/>
        </w:rPr>
      </w:pPr>
    </w:p>
    <w:p w:rsidR="00602979" w:rsidRDefault="00602979" w:rsidP="00602979">
      <w:pPr>
        <w:rPr>
          <w:b/>
        </w:rPr>
      </w:pPr>
    </w:p>
    <w:p w:rsidR="00602979" w:rsidRDefault="00C765EF" w:rsidP="00602979">
      <w:pPr>
        <w:jc w:val="center"/>
        <w:rPr>
          <w:b/>
          <w:color w:val="000000"/>
        </w:rPr>
      </w:pPr>
      <w:r>
        <w:rPr>
          <w:b/>
          <w:color w:val="000000"/>
        </w:rPr>
        <w:lastRenderedPageBreak/>
        <w:t>3. ТЕМАТИЧЕСКОЕ ПЛАНИРОВАНИЕ С УКАЗАНИЕМ КОЛИЧЕСТВА ЧАСОВ, ОТВОДИМЫХ НА ОСВОЕНИЕ КАЖДОЙ ТЕМЫ</w:t>
      </w:r>
    </w:p>
    <w:p w:rsidR="00C765EF" w:rsidRPr="00D02B54" w:rsidRDefault="00C765EF" w:rsidP="00602979">
      <w:pPr>
        <w:jc w:val="center"/>
        <w:rPr>
          <w:b/>
          <w:color w:val="000000"/>
        </w:rPr>
      </w:pPr>
    </w:p>
    <w:p w:rsidR="00602979" w:rsidRDefault="00602979" w:rsidP="00602979">
      <w:pPr>
        <w:jc w:val="center"/>
        <w:rPr>
          <w:b/>
        </w:rPr>
      </w:pPr>
      <w:r w:rsidRPr="00667106">
        <w:rPr>
          <w:b/>
        </w:rPr>
        <w:t>10 класс</w:t>
      </w:r>
    </w:p>
    <w:tbl>
      <w:tblPr>
        <w:tblStyle w:val="af5"/>
        <w:tblW w:w="9493" w:type="dxa"/>
        <w:tblLook w:val="04A0" w:firstRow="1" w:lastRow="0" w:firstColumn="1" w:lastColumn="0" w:noHBand="0" w:noVBand="1"/>
      </w:tblPr>
      <w:tblGrid>
        <w:gridCol w:w="817"/>
        <w:gridCol w:w="7683"/>
        <w:gridCol w:w="993"/>
      </w:tblGrid>
      <w:tr w:rsidR="00602979" w:rsidTr="006C2096">
        <w:tc>
          <w:tcPr>
            <w:tcW w:w="817" w:type="dxa"/>
          </w:tcPr>
          <w:p w:rsidR="00602979" w:rsidRPr="006B299A" w:rsidRDefault="00602979" w:rsidP="006C2096">
            <w:pPr>
              <w:jc w:val="center"/>
              <w:rPr>
                <w:b/>
              </w:rPr>
            </w:pPr>
            <w:r w:rsidRPr="006B299A">
              <w:rPr>
                <w:b/>
              </w:rPr>
              <w:t>№ п\п</w:t>
            </w:r>
          </w:p>
        </w:tc>
        <w:tc>
          <w:tcPr>
            <w:tcW w:w="7683" w:type="dxa"/>
          </w:tcPr>
          <w:p w:rsidR="00602979" w:rsidRPr="006B299A" w:rsidRDefault="00602979" w:rsidP="006C2096">
            <w:pPr>
              <w:jc w:val="center"/>
              <w:rPr>
                <w:b/>
              </w:rPr>
            </w:pPr>
            <w:r w:rsidRPr="006B299A">
              <w:rPr>
                <w:b/>
              </w:rPr>
              <w:t>Название тем, разделов</w:t>
            </w:r>
          </w:p>
        </w:tc>
        <w:tc>
          <w:tcPr>
            <w:tcW w:w="993" w:type="dxa"/>
          </w:tcPr>
          <w:p w:rsidR="00602979" w:rsidRPr="006B299A" w:rsidRDefault="00602979" w:rsidP="006C2096">
            <w:pPr>
              <w:jc w:val="center"/>
              <w:rPr>
                <w:b/>
              </w:rPr>
            </w:pPr>
            <w:r w:rsidRPr="006B299A">
              <w:rPr>
                <w:b/>
              </w:rPr>
              <w:t>Кол-во часов</w:t>
            </w:r>
          </w:p>
        </w:tc>
      </w:tr>
      <w:tr w:rsidR="00602979" w:rsidTr="006C2096">
        <w:tc>
          <w:tcPr>
            <w:tcW w:w="817" w:type="dxa"/>
          </w:tcPr>
          <w:p w:rsidR="00602979" w:rsidRDefault="00602979" w:rsidP="006C2096">
            <w:pPr>
              <w:jc w:val="both"/>
            </w:pPr>
          </w:p>
        </w:tc>
        <w:tc>
          <w:tcPr>
            <w:tcW w:w="7683" w:type="dxa"/>
          </w:tcPr>
          <w:p w:rsidR="00602979" w:rsidRPr="00667106" w:rsidRDefault="00602979" w:rsidP="006C2096">
            <w:pPr>
              <w:jc w:val="both"/>
              <w:rPr>
                <w:b/>
              </w:rPr>
            </w:pPr>
            <w:r>
              <w:rPr>
                <w:b/>
              </w:rPr>
              <w:t>Основные концепции экономики</w:t>
            </w:r>
          </w:p>
        </w:tc>
        <w:tc>
          <w:tcPr>
            <w:tcW w:w="993" w:type="dxa"/>
          </w:tcPr>
          <w:p w:rsidR="00602979" w:rsidRPr="00667106" w:rsidRDefault="00602979" w:rsidP="006C2096">
            <w:pPr>
              <w:jc w:val="center"/>
              <w:rPr>
                <w:b/>
              </w:rPr>
            </w:pPr>
            <w:r w:rsidRPr="00667106">
              <w:rPr>
                <w:b/>
              </w:rPr>
              <w:t>7</w:t>
            </w:r>
          </w:p>
        </w:tc>
      </w:tr>
      <w:tr w:rsidR="00602979" w:rsidTr="006C2096">
        <w:tc>
          <w:tcPr>
            <w:tcW w:w="817" w:type="dxa"/>
          </w:tcPr>
          <w:p w:rsidR="00602979" w:rsidRDefault="00602979" w:rsidP="006C2096">
            <w:pPr>
              <w:jc w:val="both"/>
            </w:pPr>
            <w:r>
              <w:t>1</w:t>
            </w:r>
          </w:p>
        </w:tc>
        <w:tc>
          <w:tcPr>
            <w:tcW w:w="7683" w:type="dxa"/>
          </w:tcPr>
          <w:p w:rsidR="00602979" w:rsidRDefault="00602979" w:rsidP="006C2096">
            <w:pPr>
              <w:jc w:val="both"/>
            </w:pPr>
            <w:r>
              <w:t>Экономическая наука. Экономические  и свободные блага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w:t>
            </w:r>
          </w:p>
        </w:tc>
        <w:tc>
          <w:tcPr>
            <w:tcW w:w="7683" w:type="dxa"/>
          </w:tcPr>
          <w:p w:rsidR="00602979" w:rsidRDefault="00602979" w:rsidP="006C2096">
            <w:pPr>
              <w:jc w:val="both"/>
            </w:pPr>
            <w:r>
              <w:t>Ограниченность ресурсов и выбор. Альтернативная стоимость</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3</w:t>
            </w:r>
          </w:p>
        </w:tc>
        <w:tc>
          <w:tcPr>
            <w:tcW w:w="7683" w:type="dxa"/>
          </w:tcPr>
          <w:p w:rsidR="00602979" w:rsidRDefault="00602979" w:rsidP="006C2096">
            <w:pPr>
              <w:jc w:val="both"/>
            </w:pPr>
            <w:r>
              <w:t>Кривая производственных возможностей. Факторы производства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4</w:t>
            </w:r>
          </w:p>
        </w:tc>
        <w:tc>
          <w:tcPr>
            <w:tcW w:w="7683" w:type="dxa"/>
          </w:tcPr>
          <w:p w:rsidR="00602979" w:rsidRDefault="00602979" w:rsidP="006C2096">
            <w:pPr>
              <w:jc w:val="both"/>
            </w:pPr>
            <w:r>
              <w:t>Главные вопросы экономики.</w:t>
            </w:r>
          </w:p>
          <w:p w:rsidR="00602979" w:rsidRDefault="00602979" w:rsidP="006C2096">
            <w:pPr>
              <w:jc w:val="both"/>
            </w:pP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5</w:t>
            </w:r>
          </w:p>
        </w:tc>
        <w:tc>
          <w:tcPr>
            <w:tcW w:w="7683" w:type="dxa"/>
          </w:tcPr>
          <w:p w:rsidR="00602979" w:rsidRDefault="00602979" w:rsidP="006C2096">
            <w:pPr>
              <w:jc w:val="both"/>
            </w:pPr>
            <w:r>
              <w:t>Разделение труда и специализация</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6</w:t>
            </w:r>
          </w:p>
        </w:tc>
        <w:tc>
          <w:tcPr>
            <w:tcW w:w="7683" w:type="dxa"/>
          </w:tcPr>
          <w:p w:rsidR="00602979" w:rsidRDefault="00602979" w:rsidP="006C2096">
            <w:pPr>
              <w:jc w:val="both"/>
            </w:pPr>
            <w:r>
              <w:t>Экономическая система и её функции. Собственность</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7</w:t>
            </w:r>
          </w:p>
        </w:tc>
        <w:tc>
          <w:tcPr>
            <w:tcW w:w="7683" w:type="dxa"/>
          </w:tcPr>
          <w:p w:rsidR="00602979" w:rsidRDefault="00602979" w:rsidP="006C2096">
            <w:pPr>
              <w:jc w:val="both"/>
            </w:pPr>
            <w:r>
              <w:t xml:space="preserve">Контрольная работа </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p>
        </w:tc>
        <w:tc>
          <w:tcPr>
            <w:tcW w:w="7683" w:type="dxa"/>
          </w:tcPr>
          <w:p w:rsidR="00602979" w:rsidRPr="00667106" w:rsidRDefault="00602979" w:rsidP="006C2096">
            <w:pPr>
              <w:jc w:val="both"/>
              <w:rPr>
                <w:b/>
              </w:rPr>
            </w:pPr>
            <w:r>
              <w:rPr>
                <w:b/>
              </w:rPr>
              <w:t>Спрос и предложение</w:t>
            </w:r>
          </w:p>
        </w:tc>
        <w:tc>
          <w:tcPr>
            <w:tcW w:w="993" w:type="dxa"/>
          </w:tcPr>
          <w:p w:rsidR="00602979" w:rsidRPr="00667106" w:rsidRDefault="00602979" w:rsidP="006C2096">
            <w:pPr>
              <w:jc w:val="center"/>
              <w:rPr>
                <w:b/>
              </w:rPr>
            </w:pPr>
            <w:r w:rsidRPr="00667106">
              <w:rPr>
                <w:b/>
              </w:rPr>
              <w:t>7</w:t>
            </w:r>
          </w:p>
        </w:tc>
      </w:tr>
      <w:tr w:rsidR="00602979" w:rsidTr="006C2096">
        <w:tc>
          <w:tcPr>
            <w:tcW w:w="817" w:type="dxa"/>
          </w:tcPr>
          <w:p w:rsidR="00602979" w:rsidRDefault="00602979" w:rsidP="006C2096">
            <w:pPr>
              <w:jc w:val="both"/>
            </w:pPr>
            <w:r>
              <w:t>8</w:t>
            </w:r>
          </w:p>
        </w:tc>
        <w:tc>
          <w:tcPr>
            <w:tcW w:w="7683" w:type="dxa"/>
          </w:tcPr>
          <w:p w:rsidR="00602979" w:rsidRDefault="00602979" w:rsidP="006C2096">
            <w:pPr>
              <w:jc w:val="both"/>
            </w:pPr>
            <w:r>
              <w:t>Спрос</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9</w:t>
            </w:r>
          </w:p>
        </w:tc>
        <w:tc>
          <w:tcPr>
            <w:tcW w:w="7683" w:type="dxa"/>
          </w:tcPr>
          <w:p w:rsidR="00602979" w:rsidRDefault="00602979" w:rsidP="006C2096">
            <w:pPr>
              <w:jc w:val="both"/>
            </w:pPr>
            <w:r>
              <w:t>Предложение</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10</w:t>
            </w:r>
          </w:p>
        </w:tc>
        <w:tc>
          <w:tcPr>
            <w:tcW w:w="7683" w:type="dxa"/>
          </w:tcPr>
          <w:p w:rsidR="00602979" w:rsidRDefault="00602979" w:rsidP="006C2096">
            <w:pPr>
              <w:jc w:val="both"/>
            </w:pPr>
            <w:r>
              <w:t>Функционирование рынка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11</w:t>
            </w:r>
          </w:p>
        </w:tc>
        <w:tc>
          <w:tcPr>
            <w:tcW w:w="7683" w:type="dxa"/>
          </w:tcPr>
          <w:p w:rsidR="00602979" w:rsidRDefault="00602979" w:rsidP="006C2096">
            <w:pPr>
              <w:jc w:val="both"/>
            </w:pPr>
            <w:r>
              <w:t>Равновесие на рынке</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12</w:t>
            </w:r>
          </w:p>
        </w:tc>
        <w:tc>
          <w:tcPr>
            <w:tcW w:w="7683" w:type="dxa"/>
          </w:tcPr>
          <w:p w:rsidR="00602979" w:rsidRDefault="00602979" w:rsidP="006C2096">
            <w:pPr>
              <w:jc w:val="both"/>
            </w:pPr>
            <w:r>
              <w:t>Изменения спроса и предложения. Эластичность</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13</w:t>
            </w:r>
          </w:p>
        </w:tc>
        <w:tc>
          <w:tcPr>
            <w:tcW w:w="7683" w:type="dxa"/>
          </w:tcPr>
          <w:p w:rsidR="00602979" w:rsidRDefault="00602979" w:rsidP="006C2096">
            <w:pPr>
              <w:jc w:val="both"/>
            </w:pPr>
            <w:r>
              <w:t>Анализ рыночной ситуации</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14</w:t>
            </w:r>
          </w:p>
        </w:tc>
        <w:tc>
          <w:tcPr>
            <w:tcW w:w="7683" w:type="dxa"/>
          </w:tcPr>
          <w:p w:rsidR="00602979" w:rsidRDefault="009D00F0" w:rsidP="006C2096">
            <w:pPr>
              <w:jc w:val="both"/>
            </w:pPr>
            <w:r>
              <w:t>Практическа</w:t>
            </w:r>
            <w:r w:rsidR="00602979">
              <w:t xml:space="preserve">я работа </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p>
        </w:tc>
        <w:tc>
          <w:tcPr>
            <w:tcW w:w="7683" w:type="dxa"/>
          </w:tcPr>
          <w:p w:rsidR="00602979" w:rsidRPr="004C0E82" w:rsidRDefault="00602979" w:rsidP="006C2096">
            <w:pPr>
              <w:jc w:val="both"/>
              <w:rPr>
                <w:b/>
              </w:rPr>
            </w:pPr>
            <w:r>
              <w:rPr>
                <w:b/>
              </w:rPr>
              <w:t>Потребители</w:t>
            </w:r>
          </w:p>
        </w:tc>
        <w:tc>
          <w:tcPr>
            <w:tcW w:w="993" w:type="dxa"/>
          </w:tcPr>
          <w:p w:rsidR="00602979" w:rsidRPr="004C0E82" w:rsidRDefault="00602979" w:rsidP="006C2096">
            <w:pPr>
              <w:jc w:val="center"/>
              <w:rPr>
                <w:b/>
              </w:rPr>
            </w:pPr>
            <w:r>
              <w:rPr>
                <w:b/>
              </w:rPr>
              <w:t>6</w:t>
            </w:r>
          </w:p>
        </w:tc>
      </w:tr>
      <w:tr w:rsidR="00602979" w:rsidTr="006C2096">
        <w:tc>
          <w:tcPr>
            <w:tcW w:w="817" w:type="dxa"/>
          </w:tcPr>
          <w:p w:rsidR="00602979" w:rsidRDefault="00602979" w:rsidP="006C2096">
            <w:pPr>
              <w:jc w:val="both"/>
            </w:pPr>
            <w:r>
              <w:t>15</w:t>
            </w:r>
          </w:p>
        </w:tc>
        <w:tc>
          <w:tcPr>
            <w:tcW w:w="7683" w:type="dxa"/>
          </w:tcPr>
          <w:p w:rsidR="00602979" w:rsidRDefault="00602979" w:rsidP="006C2096">
            <w:pPr>
              <w:jc w:val="both"/>
            </w:pPr>
            <w:r>
              <w:t>Потребности и полезность. Рациональный потребитель</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16</w:t>
            </w:r>
          </w:p>
        </w:tc>
        <w:tc>
          <w:tcPr>
            <w:tcW w:w="7683" w:type="dxa"/>
          </w:tcPr>
          <w:p w:rsidR="00602979" w:rsidRDefault="00602979" w:rsidP="006C2096">
            <w:pPr>
              <w:jc w:val="both"/>
            </w:pPr>
            <w:r>
              <w:t>Потребительский выбор. Защита прав потребителя</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17</w:t>
            </w:r>
          </w:p>
        </w:tc>
        <w:tc>
          <w:tcPr>
            <w:tcW w:w="7683" w:type="dxa"/>
          </w:tcPr>
          <w:p w:rsidR="00602979" w:rsidRDefault="00602979" w:rsidP="006C2096">
            <w:pPr>
              <w:jc w:val="both"/>
            </w:pPr>
            <w:r>
              <w:t>Доходы и расходы потребителей. Семейный бюджет</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18</w:t>
            </w:r>
          </w:p>
        </w:tc>
        <w:tc>
          <w:tcPr>
            <w:tcW w:w="7683" w:type="dxa"/>
          </w:tcPr>
          <w:p w:rsidR="00602979" w:rsidRDefault="00602979" w:rsidP="006C2096">
            <w:pPr>
              <w:jc w:val="both"/>
            </w:pPr>
            <w:r>
              <w:t>Номинальные и реальные величины</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19</w:t>
            </w:r>
          </w:p>
        </w:tc>
        <w:tc>
          <w:tcPr>
            <w:tcW w:w="7683" w:type="dxa"/>
          </w:tcPr>
          <w:p w:rsidR="00602979" w:rsidRDefault="00602979" w:rsidP="006C2096">
            <w:pPr>
              <w:jc w:val="both"/>
            </w:pPr>
            <w:r>
              <w:t>Сбережения и кредит. Виды кредитов. Страхование.</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20</w:t>
            </w:r>
          </w:p>
        </w:tc>
        <w:tc>
          <w:tcPr>
            <w:tcW w:w="7683" w:type="dxa"/>
          </w:tcPr>
          <w:p w:rsidR="00602979" w:rsidRDefault="00602979" w:rsidP="006C2096">
            <w:pPr>
              <w:jc w:val="both"/>
            </w:pPr>
            <w:r>
              <w:t>Контрольная работа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p>
        </w:tc>
        <w:tc>
          <w:tcPr>
            <w:tcW w:w="7683" w:type="dxa"/>
          </w:tcPr>
          <w:p w:rsidR="00602979" w:rsidRPr="004C0E82" w:rsidRDefault="00602979" w:rsidP="006C2096">
            <w:pPr>
              <w:jc w:val="both"/>
              <w:rPr>
                <w:b/>
              </w:rPr>
            </w:pPr>
            <w:r>
              <w:rPr>
                <w:b/>
              </w:rPr>
              <w:t>Фирмы, рынки, конкуренция</w:t>
            </w:r>
          </w:p>
        </w:tc>
        <w:tc>
          <w:tcPr>
            <w:tcW w:w="993" w:type="dxa"/>
          </w:tcPr>
          <w:p w:rsidR="00602979" w:rsidRPr="004C0E82" w:rsidRDefault="00602979" w:rsidP="006C2096">
            <w:pPr>
              <w:jc w:val="center"/>
              <w:rPr>
                <w:b/>
              </w:rPr>
            </w:pPr>
            <w:r>
              <w:rPr>
                <w:b/>
              </w:rPr>
              <w:t>10</w:t>
            </w:r>
          </w:p>
        </w:tc>
      </w:tr>
      <w:tr w:rsidR="00602979" w:rsidTr="006C2096">
        <w:tc>
          <w:tcPr>
            <w:tcW w:w="817" w:type="dxa"/>
          </w:tcPr>
          <w:p w:rsidR="00602979" w:rsidRDefault="00602979" w:rsidP="006C2096">
            <w:pPr>
              <w:jc w:val="both"/>
            </w:pPr>
            <w:r>
              <w:t>21</w:t>
            </w:r>
          </w:p>
        </w:tc>
        <w:tc>
          <w:tcPr>
            <w:tcW w:w="7683" w:type="dxa"/>
          </w:tcPr>
          <w:p w:rsidR="00602979" w:rsidRDefault="00602979" w:rsidP="006C2096">
            <w:pPr>
              <w:jc w:val="both"/>
            </w:pPr>
            <w:r>
              <w:t>Фирмы и ее цели. Источники финансирования</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22</w:t>
            </w:r>
          </w:p>
        </w:tc>
        <w:tc>
          <w:tcPr>
            <w:tcW w:w="7683" w:type="dxa"/>
          </w:tcPr>
          <w:p w:rsidR="00602979" w:rsidRDefault="00602979" w:rsidP="006C2096">
            <w:pPr>
              <w:jc w:val="both"/>
            </w:pPr>
            <w:r>
              <w:t>Капитал и инвестиции. Издержки</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23</w:t>
            </w:r>
          </w:p>
        </w:tc>
        <w:tc>
          <w:tcPr>
            <w:tcW w:w="7683" w:type="dxa"/>
          </w:tcPr>
          <w:p w:rsidR="00602979" w:rsidRDefault="00602979" w:rsidP="006C2096">
            <w:pPr>
              <w:jc w:val="both"/>
            </w:pPr>
            <w:r>
              <w:t>Максимизация прибыли</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24</w:t>
            </w:r>
          </w:p>
        </w:tc>
        <w:tc>
          <w:tcPr>
            <w:tcW w:w="7683" w:type="dxa"/>
          </w:tcPr>
          <w:p w:rsidR="00602979" w:rsidRDefault="00602979" w:rsidP="006C2096">
            <w:pPr>
              <w:jc w:val="both"/>
            </w:pPr>
            <w:r>
              <w:t>Практическая работа по теме «Максимизация прибыли»</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25</w:t>
            </w:r>
          </w:p>
        </w:tc>
        <w:tc>
          <w:tcPr>
            <w:tcW w:w="7683" w:type="dxa"/>
          </w:tcPr>
          <w:p w:rsidR="00602979" w:rsidRDefault="00602979" w:rsidP="006C2096">
            <w:pPr>
              <w:jc w:val="both"/>
            </w:pPr>
            <w:r>
              <w:t>Конкуренция. Основные типы рынков. Монополия</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26</w:t>
            </w:r>
          </w:p>
        </w:tc>
        <w:tc>
          <w:tcPr>
            <w:tcW w:w="7683" w:type="dxa"/>
          </w:tcPr>
          <w:p w:rsidR="00602979" w:rsidRDefault="00602979" w:rsidP="006C2096">
            <w:pPr>
              <w:jc w:val="both"/>
            </w:pPr>
            <w:r>
              <w:t>Различные виды организационно-правовых форм предприятий</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27</w:t>
            </w:r>
          </w:p>
        </w:tc>
        <w:tc>
          <w:tcPr>
            <w:tcW w:w="7683" w:type="dxa"/>
          </w:tcPr>
          <w:p w:rsidR="00602979" w:rsidRDefault="00602979" w:rsidP="006C2096">
            <w:pPr>
              <w:jc w:val="both"/>
            </w:pPr>
            <w:r>
              <w:t>Акционерное общество. Франчайзинг</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28</w:t>
            </w:r>
          </w:p>
        </w:tc>
        <w:tc>
          <w:tcPr>
            <w:tcW w:w="7683" w:type="dxa"/>
          </w:tcPr>
          <w:p w:rsidR="00602979" w:rsidRDefault="00602979" w:rsidP="006C2096">
            <w:pPr>
              <w:jc w:val="both"/>
            </w:pPr>
            <w:r>
              <w:t>Рынок ценных бумаг. Фондовая биржа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29</w:t>
            </w:r>
          </w:p>
        </w:tc>
        <w:tc>
          <w:tcPr>
            <w:tcW w:w="7683" w:type="dxa"/>
          </w:tcPr>
          <w:p w:rsidR="00602979" w:rsidRDefault="00602979" w:rsidP="006C2096">
            <w:pPr>
              <w:jc w:val="both"/>
            </w:pPr>
            <w:r>
              <w:t>Менеджмент и маркетинг</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30</w:t>
            </w:r>
          </w:p>
        </w:tc>
        <w:tc>
          <w:tcPr>
            <w:tcW w:w="7683" w:type="dxa"/>
          </w:tcPr>
          <w:p w:rsidR="00602979" w:rsidRDefault="00602979" w:rsidP="006C2096">
            <w:pPr>
              <w:jc w:val="both"/>
            </w:pPr>
            <w:r>
              <w:t>Практическая работа: Бизнесплан и реклама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p>
        </w:tc>
        <w:tc>
          <w:tcPr>
            <w:tcW w:w="7683" w:type="dxa"/>
          </w:tcPr>
          <w:p w:rsidR="00602979" w:rsidRPr="002D4D0B" w:rsidRDefault="00602979" w:rsidP="006C2096">
            <w:pPr>
              <w:jc w:val="both"/>
              <w:rPr>
                <w:b/>
              </w:rPr>
            </w:pPr>
            <w:r>
              <w:rPr>
                <w:b/>
              </w:rPr>
              <w:t>Деньги и банки</w:t>
            </w:r>
          </w:p>
        </w:tc>
        <w:tc>
          <w:tcPr>
            <w:tcW w:w="993" w:type="dxa"/>
          </w:tcPr>
          <w:p w:rsidR="00602979" w:rsidRPr="00D63402" w:rsidRDefault="00602979" w:rsidP="006C2096">
            <w:pPr>
              <w:jc w:val="center"/>
              <w:rPr>
                <w:b/>
              </w:rPr>
            </w:pPr>
            <w:r>
              <w:rPr>
                <w:b/>
              </w:rPr>
              <w:t>5</w:t>
            </w:r>
          </w:p>
        </w:tc>
      </w:tr>
      <w:tr w:rsidR="00602979" w:rsidTr="006C2096">
        <w:tc>
          <w:tcPr>
            <w:tcW w:w="817" w:type="dxa"/>
          </w:tcPr>
          <w:p w:rsidR="00602979" w:rsidRDefault="00602979" w:rsidP="006C2096">
            <w:pPr>
              <w:jc w:val="both"/>
            </w:pPr>
            <w:r>
              <w:t>31</w:t>
            </w:r>
          </w:p>
        </w:tc>
        <w:tc>
          <w:tcPr>
            <w:tcW w:w="7683" w:type="dxa"/>
          </w:tcPr>
          <w:p w:rsidR="00602979" w:rsidRDefault="00602979" w:rsidP="006C2096">
            <w:pPr>
              <w:jc w:val="both"/>
            </w:pPr>
            <w:r>
              <w:t>Деньги</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32</w:t>
            </w:r>
          </w:p>
        </w:tc>
        <w:tc>
          <w:tcPr>
            <w:tcW w:w="7683" w:type="dxa"/>
          </w:tcPr>
          <w:p w:rsidR="00602979" w:rsidRDefault="00602979" w:rsidP="006C2096">
            <w:pPr>
              <w:jc w:val="both"/>
            </w:pPr>
            <w:r>
              <w:t>Деятельность банков. Монетарная политика ЦБ РФ.</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33</w:t>
            </w:r>
          </w:p>
        </w:tc>
        <w:tc>
          <w:tcPr>
            <w:tcW w:w="7683" w:type="dxa"/>
          </w:tcPr>
          <w:p w:rsidR="00602979" w:rsidRDefault="00602979" w:rsidP="006C2096">
            <w:pPr>
              <w:jc w:val="both"/>
            </w:pPr>
            <w:r>
              <w:t>Практическая работа по теме: «Деньги и банки»</w:t>
            </w:r>
          </w:p>
        </w:tc>
        <w:tc>
          <w:tcPr>
            <w:tcW w:w="993" w:type="dxa"/>
          </w:tcPr>
          <w:p w:rsidR="00602979" w:rsidRDefault="00602979" w:rsidP="006C2096">
            <w:pPr>
              <w:jc w:val="both"/>
            </w:pPr>
            <w:r>
              <w:t>1</w:t>
            </w:r>
          </w:p>
        </w:tc>
      </w:tr>
      <w:tr w:rsidR="00602979" w:rsidTr="006C2096">
        <w:tc>
          <w:tcPr>
            <w:tcW w:w="817" w:type="dxa"/>
          </w:tcPr>
          <w:p w:rsidR="00602979" w:rsidRDefault="00452304" w:rsidP="006C2096">
            <w:pPr>
              <w:jc w:val="both"/>
            </w:pPr>
            <w:r>
              <w:t>34</w:t>
            </w:r>
          </w:p>
        </w:tc>
        <w:tc>
          <w:tcPr>
            <w:tcW w:w="7683" w:type="dxa"/>
          </w:tcPr>
          <w:p w:rsidR="00602979" w:rsidRDefault="00602979" w:rsidP="006C2096">
            <w:pPr>
              <w:jc w:val="both"/>
            </w:pPr>
            <w:r>
              <w:t>Итоговая контрольная работа</w:t>
            </w:r>
          </w:p>
        </w:tc>
        <w:tc>
          <w:tcPr>
            <w:tcW w:w="993" w:type="dxa"/>
          </w:tcPr>
          <w:p w:rsidR="00602979" w:rsidRDefault="009D00F0" w:rsidP="006C2096">
            <w:pPr>
              <w:jc w:val="both"/>
            </w:pPr>
            <w:r>
              <w:t>1</w:t>
            </w:r>
          </w:p>
        </w:tc>
      </w:tr>
      <w:tr w:rsidR="00602979" w:rsidTr="006C2096">
        <w:tc>
          <w:tcPr>
            <w:tcW w:w="817" w:type="dxa"/>
          </w:tcPr>
          <w:p w:rsidR="00602979" w:rsidRDefault="00602979" w:rsidP="006C2096">
            <w:pPr>
              <w:jc w:val="both"/>
            </w:pPr>
          </w:p>
        </w:tc>
        <w:tc>
          <w:tcPr>
            <w:tcW w:w="7683" w:type="dxa"/>
          </w:tcPr>
          <w:p w:rsidR="00602979" w:rsidRPr="00444B92" w:rsidRDefault="00602979" w:rsidP="006C2096">
            <w:pPr>
              <w:jc w:val="both"/>
              <w:rPr>
                <w:b/>
              </w:rPr>
            </w:pPr>
            <w:r w:rsidRPr="00444B92">
              <w:rPr>
                <w:b/>
              </w:rPr>
              <w:t>ИТОГО</w:t>
            </w:r>
          </w:p>
        </w:tc>
        <w:tc>
          <w:tcPr>
            <w:tcW w:w="993" w:type="dxa"/>
          </w:tcPr>
          <w:p w:rsidR="00602979" w:rsidRPr="00444B92" w:rsidRDefault="00452304" w:rsidP="006C2096">
            <w:pPr>
              <w:jc w:val="both"/>
              <w:rPr>
                <w:b/>
              </w:rPr>
            </w:pPr>
            <w:r>
              <w:rPr>
                <w:b/>
              </w:rPr>
              <w:t>34</w:t>
            </w:r>
          </w:p>
        </w:tc>
      </w:tr>
    </w:tbl>
    <w:p w:rsidR="00602979" w:rsidRDefault="00602979" w:rsidP="00602979">
      <w:pPr>
        <w:jc w:val="both"/>
      </w:pPr>
    </w:p>
    <w:p w:rsidR="00602979" w:rsidRDefault="00602979" w:rsidP="00602979">
      <w:pPr>
        <w:jc w:val="both"/>
      </w:pPr>
    </w:p>
    <w:p w:rsidR="00452304" w:rsidRDefault="00452304" w:rsidP="00602979">
      <w:pPr>
        <w:jc w:val="both"/>
      </w:pPr>
    </w:p>
    <w:p w:rsidR="00602979" w:rsidRDefault="00602979" w:rsidP="00602979">
      <w:pPr>
        <w:jc w:val="center"/>
        <w:rPr>
          <w:b/>
        </w:rPr>
      </w:pPr>
      <w:r w:rsidRPr="00444B92">
        <w:rPr>
          <w:b/>
        </w:rPr>
        <w:lastRenderedPageBreak/>
        <w:t>11 класс</w:t>
      </w:r>
    </w:p>
    <w:tbl>
      <w:tblPr>
        <w:tblStyle w:val="af5"/>
        <w:tblW w:w="9493" w:type="dxa"/>
        <w:tblLook w:val="04A0" w:firstRow="1" w:lastRow="0" w:firstColumn="1" w:lastColumn="0" w:noHBand="0" w:noVBand="1"/>
      </w:tblPr>
      <w:tblGrid>
        <w:gridCol w:w="817"/>
        <w:gridCol w:w="7683"/>
        <w:gridCol w:w="993"/>
      </w:tblGrid>
      <w:tr w:rsidR="00602979" w:rsidTr="006C2096">
        <w:tc>
          <w:tcPr>
            <w:tcW w:w="817" w:type="dxa"/>
          </w:tcPr>
          <w:p w:rsidR="00602979" w:rsidRPr="006B299A" w:rsidRDefault="00602979" w:rsidP="006C2096">
            <w:pPr>
              <w:jc w:val="center"/>
              <w:rPr>
                <w:b/>
              </w:rPr>
            </w:pPr>
            <w:r w:rsidRPr="006B299A">
              <w:rPr>
                <w:b/>
              </w:rPr>
              <w:t>№ п\п</w:t>
            </w:r>
          </w:p>
        </w:tc>
        <w:tc>
          <w:tcPr>
            <w:tcW w:w="7683" w:type="dxa"/>
          </w:tcPr>
          <w:p w:rsidR="00602979" w:rsidRPr="006B299A" w:rsidRDefault="00602979" w:rsidP="006C2096">
            <w:pPr>
              <w:jc w:val="center"/>
              <w:rPr>
                <w:b/>
              </w:rPr>
            </w:pPr>
            <w:r w:rsidRPr="006B299A">
              <w:rPr>
                <w:b/>
              </w:rPr>
              <w:t>Название тем, разделов</w:t>
            </w:r>
          </w:p>
        </w:tc>
        <w:tc>
          <w:tcPr>
            <w:tcW w:w="993" w:type="dxa"/>
          </w:tcPr>
          <w:p w:rsidR="00602979" w:rsidRPr="006B299A" w:rsidRDefault="00602979" w:rsidP="006C2096">
            <w:pPr>
              <w:jc w:val="center"/>
              <w:rPr>
                <w:b/>
              </w:rPr>
            </w:pPr>
            <w:r w:rsidRPr="006B299A">
              <w:rPr>
                <w:b/>
              </w:rPr>
              <w:t>Кол-во часов</w:t>
            </w:r>
          </w:p>
        </w:tc>
      </w:tr>
      <w:tr w:rsidR="00602979" w:rsidTr="006C2096">
        <w:tc>
          <w:tcPr>
            <w:tcW w:w="817" w:type="dxa"/>
          </w:tcPr>
          <w:p w:rsidR="00602979" w:rsidRDefault="00602979" w:rsidP="006C2096">
            <w:pPr>
              <w:jc w:val="both"/>
            </w:pPr>
          </w:p>
        </w:tc>
        <w:tc>
          <w:tcPr>
            <w:tcW w:w="7683" w:type="dxa"/>
          </w:tcPr>
          <w:p w:rsidR="00602979" w:rsidRPr="00667106" w:rsidRDefault="00602979" w:rsidP="006C2096">
            <w:pPr>
              <w:jc w:val="both"/>
              <w:rPr>
                <w:b/>
              </w:rPr>
            </w:pPr>
            <w:r>
              <w:rPr>
                <w:b/>
              </w:rPr>
              <w:t>Государство и экономика</w:t>
            </w:r>
          </w:p>
        </w:tc>
        <w:tc>
          <w:tcPr>
            <w:tcW w:w="993" w:type="dxa"/>
          </w:tcPr>
          <w:p w:rsidR="00602979" w:rsidRPr="00667106" w:rsidRDefault="00602979" w:rsidP="006C2096">
            <w:pPr>
              <w:jc w:val="center"/>
              <w:rPr>
                <w:b/>
              </w:rPr>
            </w:pPr>
            <w:r>
              <w:rPr>
                <w:b/>
              </w:rPr>
              <w:t>5</w:t>
            </w:r>
          </w:p>
        </w:tc>
      </w:tr>
      <w:tr w:rsidR="00602979" w:rsidTr="006C2096">
        <w:tc>
          <w:tcPr>
            <w:tcW w:w="817" w:type="dxa"/>
          </w:tcPr>
          <w:p w:rsidR="00602979" w:rsidRDefault="00602979" w:rsidP="006C2096">
            <w:pPr>
              <w:jc w:val="both"/>
            </w:pPr>
            <w:r>
              <w:t>1</w:t>
            </w:r>
          </w:p>
        </w:tc>
        <w:tc>
          <w:tcPr>
            <w:tcW w:w="7683" w:type="dxa"/>
          </w:tcPr>
          <w:p w:rsidR="00602979" w:rsidRDefault="00602979" w:rsidP="006C2096">
            <w:pPr>
              <w:jc w:val="both"/>
            </w:pPr>
            <w:r>
              <w:t>Роль и задачи государства в экономике. Общественные блага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w:t>
            </w:r>
          </w:p>
        </w:tc>
        <w:tc>
          <w:tcPr>
            <w:tcW w:w="7683" w:type="dxa"/>
          </w:tcPr>
          <w:p w:rsidR="00602979" w:rsidRDefault="00602979" w:rsidP="006C2096">
            <w:pPr>
              <w:jc w:val="both"/>
            </w:pPr>
            <w:r>
              <w:t>Государственное вмешательство в экономику</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3</w:t>
            </w:r>
          </w:p>
        </w:tc>
        <w:tc>
          <w:tcPr>
            <w:tcW w:w="7683" w:type="dxa"/>
          </w:tcPr>
          <w:p w:rsidR="00602979" w:rsidRDefault="00602979" w:rsidP="006C2096">
            <w:pPr>
              <w:jc w:val="both"/>
            </w:pPr>
            <w:r>
              <w:t>Налоги и их виды. Фискальная политика государства.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4</w:t>
            </w:r>
          </w:p>
        </w:tc>
        <w:tc>
          <w:tcPr>
            <w:tcW w:w="7683" w:type="dxa"/>
          </w:tcPr>
          <w:p w:rsidR="00602979" w:rsidRDefault="00602979" w:rsidP="006C2096">
            <w:pPr>
              <w:jc w:val="both"/>
            </w:pPr>
            <w:r>
              <w:t>Государственный бюджет</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5</w:t>
            </w:r>
          </w:p>
        </w:tc>
        <w:tc>
          <w:tcPr>
            <w:tcW w:w="7683" w:type="dxa"/>
          </w:tcPr>
          <w:p w:rsidR="00602979" w:rsidRDefault="00602979" w:rsidP="006C2096">
            <w:pPr>
              <w:jc w:val="both"/>
            </w:pPr>
            <w:r>
              <w:t xml:space="preserve">Контрольная работа </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p>
        </w:tc>
        <w:tc>
          <w:tcPr>
            <w:tcW w:w="7683" w:type="dxa"/>
          </w:tcPr>
          <w:p w:rsidR="00602979" w:rsidRPr="00425358" w:rsidRDefault="00602979" w:rsidP="006C2096">
            <w:pPr>
              <w:jc w:val="both"/>
              <w:rPr>
                <w:b/>
              </w:rPr>
            </w:pPr>
            <w:r>
              <w:rPr>
                <w:b/>
              </w:rPr>
              <w:t>Экономическое развитие</w:t>
            </w:r>
          </w:p>
        </w:tc>
        <w:tc>
          <w:tcPr>
            <w:tcW w:w="993" w:type="dxa"/>
          </w:tcPr>
          <w:p w:rsidR="00602979" w:rsidRPr="00425358" w:rsidRDefault="00602979" w:rsidP="006C2096">
            <w:pPr>
              <w:jc w:val="center"/>
              <w:rPr>
                <w:b/>
              </w:rPr>
            </w:pPr>
            <w:r w:rsidRPr="00425358">
              <w:rPr>
                <w:b/>
              </w:rPr>
              <w:t>7</w:t>
            </w:r>
          </w:p>
        </w:tc>
      </w:tr>
      <w:tr w:rsidR="00602979" w:rsidTr="006C2096">
        <w:tc>
          <w:tcPr>
            <w:tcW w:w="817" w:type="dxa"/>
          </w:tcPr>
          <w:p w:rsidR="00602979" w:rsidRDefault="00602979" w:rsidP="006C2096">
            <w:pPr>
              <w:jc w:val="both"/>
            </w:pPr>
            <w:r>
              <w:t>6</w:t>
            </w:r>
          </w:p>
        </w:tc>
        <w:tc>
          <w:tcPr>
            <w:tcW w:w="7683" w:type="dxa"/>
          </w:tcPr>
          <w:p w:rsidR="00602979" w:rsidRDefault="00602979" w:rsidP="006C2096">
            <w:pPr>
              <w:jc w:val="both"/>
            </w:pPr>
            <w:r>
              <w:t>Макроэкономика и основные проблемы</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7</w:t>
            </w:r>
          </w:p>
        </w:tc>
        <w:tc>
          <w:tcPr>
            <w:tcW w:w="7683" w:type="dxa"/>
          </w:tcPr>
          <w:p w:rsidR="00602979" w:rsidRPr="00425358" w:rsidRDefault="00602979" w:rsidP="006C2096">
            <w:pPr>
              <w:jc w:val="both"/>
            </w:pPr>
            <w:r w:rsidRPr="00425358">
              <w:t>Валовый внутренний продукт</w:t>
            </w:r>
            <w:r>
              <w:t>. Макроэкономическое равновесие</w:t>
            </w:r>
          </w:p>
        </w:tc>
        <w:tc>
          <w:tcPr>
            <w:tcW w:w="993" w:type="dxa"/>
          </w:tcPr>
          <w:p w:rsidR="00602979" w:rsidRPr="00AD4270" w:rsidRDefault="00602979" w:rsidP="006C2096">
            <w:r w:rsidRPr="00AD4270">
              <w:t>1</w:t>
            </w:r>
          </w:p>
        </w:tc>
      </w:tr>
      <w:tr w:rsidR="00602979" w:rsidTr="006C2096">
        <w:tc>
          <w:tcPr>
            <w:tcW w:w="817" w:type="dxa"/>
          </w:tcPr>
          <w:p w:rsidR="00602979" w:rsidRDefault="00602979" w:rsidP="006C2096">
            <w:pPr>
              <w:jc w:val="both"/>
            </w:pPr>
            <w:r>
              <w:t>8</w:t>
            </w:r>
          </w:p>
        </w:tc>
        <w:tc>
          <w:tcPr>
            <w:tcW w:w="7683" w:type="dxa"/>
          </w:tcPr>
          <w:p w:rsidR="00602979" w:rsidRDefault="00602979" w:rsidP="006C2096">
            <w:pPr>
              <w:jc w:val="both"/>
            </w:pPr>
            <w:r>
              <w:t>Практическая работа по теме: «Валовый внутренний продукт»</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9</w:t>
            </w:r>
          </w:p>
        </w:tc>
        <w:tc>
          <w:tcPr>
            <w:tcW w:w="7683" w:type="dxa"/>
          </w:tcPr>
          <w:p w:rsidR="00602979" w:rsidRDefault="00602979" w:rsidP="006C2096">
            <w:pPr>
              <w:jc w:val="both"/>
            </w:pPr>
            <w:r>
              <w:t>Экономика благосостояния</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10</w:t>
            </w:r>
          </w:p>
        </w:tc>
        <w:tc>
          <w:tcPr>
            <w:tcW w:w="7683" w:type="dxa"/>
          </w:tcPr>
          <w:p w:rsidR="00602979" w:rsidRDefault="00602979" w:rsidP="006C2096">
            <w:pPr>
              <w:jc w:val="both"/>
            </w:pPr>
            <w:r>
              <w:t>Темпы экономического роста. Экстенсивный и интенсивный рост</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11</w:t>
            </w:r>
          </w:p>
        </w:tc>
        <w:tc>
          <w:tcPr>
            <w:tcW w:w="7683" w:type="dxa"/>
          </w:tcPr>
          <w:p w:rsidR="00602979" w:rsidRDefault="00602979" w:rsidP="006C2096">
            <w:pPr>
              <w:jc w:val="both"/>
            </w:pPr>
            <w:r>
              <w:t>Экономические циклы</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12</w:t>
            </w:r>
          </w:p>
        </w:tc>
        <w:tc>
          <w:tcPr>
            <w:tcW w:w="7683" w:type="dxa"/>
          </w:tcPr>
          <w:p w:rsidR="00602979" w:rsidRDefault="009D00F0" w:rsidP="006C2096">
            <w:pPr>
              <w:jc w:val="both"/>
            </w:pPr>
            <w:r>
              <w:t>Практическая</w:t>
            </w:r>
            <w:bookmarkStart w:id="8" w:name="_GoBack"/>
            <w:bookmarkEnd w:id="8"/>
            <w:r w:rsidR="00602979">
              <w:t xml:space="preserve"> работа </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p>
        </w:tc>
        <w:tc>
          <w:tcPr>
            <w:tcW w:w="7683" w:type="dxa"/>
          </w:tcPr>
          <w:p w:rsidR="00602979" w:rsidRPr="00CF5ECE" w:rsidRDefault="00602979" w:rsidP="006C2096">
            <w:pPr>
              <w:jc w:val="both"/>
              <w:rPr>
                <w:b/>
              </w:rPr>
            </w:pPr>
            <w:r>
              <w:rPr>
                <w:b/>
              </w:rPr>
              <w:t>Макроэкономические проблемы</w:t>
            </w:r>
          </w:p>
        </w:tc>
        <w:tc>
          <w:tcPr>
            <w:tcW w:w="993" w:type="dxa"/>
          </w:tcPr>
          <w:p w:rsidR="00602979" w:rsidRPr="00CF5ECE" w:rsidRDefault="00602979" w:rsidP="006C2096">
            <w:pPr>
              <w:jc w:val="center"/>
              <w:rPr>
                <w:b/>
              </w:rPr>
            </w:pPr>
            <w:r>
              <w:rPr>
                <w:b/>
              </w:rPr>
              <w:t>8</w:t>
            </w:r>
          </w:p>
        </w:tc>
      </w:tr>
      <w:tr w:rsidR="00602979" w:rsidTr="006C2096">
        <w:tc>
          <w:tcPr>
            <w:tcW w:w="817" w:type="dxa"/>
          </w:tcPr>
          <w:p w:rsidR="00602979" w:rsidRDefault="00602979" w:rsidP="006C2096">
            <w:pPr>
              <w:jc w:val="both"/>
            </w:pPr>
            <w:r>
              <w:t>13</w:t>
            </w:r>
          </w:p>
        </w:tc>
        <w:tc>
          <w:tcPr>
            <w:tcW w:w="7683" w:type="dxa"/>
          </w:tcPr>
          <w:p w:rsidR="00602979" w:rsidRDefault="00602979" w:rsidP="006C2096">
            <w:pPr>
              <w:jc w:val="both"/>
            </w:pPr>
            <w:r>
              <w:t>Занятость и рынок труда</w:t>
            </w:r>
          </w:p>
        </w:tc>
        <w:tc>
          <w:tcPr>
            <w:tcW w:w="993" w:type="dxa"/>
          </w:tcPr>
          <w:p w:rsidR="00602979" w:rsidRDefault="00602979" w:rsidP="006C2096">
            <w:pPr>
              <w:jc w:val="both"/>
            </w:pPr>
            <w:r>
              <w:t>1</w:t>
            </w:r>
          </w:p>
        </w:tc>
      </w:tr>
      <w:tr w:rsidR="00602979" w:rsidTr="006C2096">
        <w:tc>
          <w:tcPr>
            <w:tcW w:w="817" w:type="dxa"/>
          </w:tcPr>
          <w:p w:rsidR="00602979" w:rsidRPr="009F10AE" w:rsidRDefault="00602979" w:rsidP="006C2096">
            <w:pPr>
              <w:jc w:val="both"/>
            </w:pPr>
            <w:r>
              <w:t>14</w:t>
            </w:r>
          </w:p>
        </w:tc>
        <w:tc>
          <w:tcPr>
            <w:tcW w:w="7683" w:type="dxa"/>
          </w:tcPr>
          <w:p w:rsidR="00602979" w:rsidRPr="009F10AE" w:rsidRDefault="00602979" w:rsidP="006C2096">
            <w:pPr>
              <w:jc w:val="both"/>
            </w:pPr>
            <w:r w:rsidRPr="009F10AE">
              <w:t>Безработица</w:t>
            </w:r>
          </w:p>
        </w:tc>
        <w:tc>
          <w:tcPr>
            <w:tcW w:w="993" w:type="dxa"/>
          </w:tcPr>
          <w:p w:rsidR="00602979" w:rsidRPr="00AD4270" w:rsidRDefault="00602979" w:rsidP="006C2096">
            <w:r w:rsidRPr="00AD4270">
              <w:t>1</w:t>
            </w:r>
          </w:p>
        </w:tc>
      </w:tr>
      <w:tr w:rsidR="00602979" w:rsidTr="006C2096">
        <w:tc>
          <w:tcPr>
            <w:tcW w:w="817" w:type="dxa"/>
          </w:tcPr>
          <w:p w:rsidR="00602979" w:rsidRDefault="00602979" w:rsidP="006C2096">
            <w:pPr>
              <w:jc w:val="both"/>
            </w:pPr>
            <w:r>
              <w:t>15</w:t>
            </w:r>
          </w:p>
        </w:tc>
        <w:tc>
          <w:tcPr>
            <w:tcW w:w="7683" w:type="dxa"/>
          </w:tcPr>
          <w:p w:rsidR="00602979" w:rsidRDefault="00602979" w:rsidP="006C2096">
            <w:pPr>
              <w:jc w:val="both"/>
            </w:pPr>
            <w:r>
              <w:t>Борьба с безработицей. Профсоюзы</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16</w:t>
            </w:r>
          </w:p>
        </w:tc>
        <w:tc>
          <w:tcPr>
            <w:tcW w:w="7683" w:type="dxa"/>
          </w:tcPr>
          <w:p w:rsidR="00602979" w:rsidRDefault="00602979" w:rsidP="006C2096">
            <w:pPr>
              <w:jc w:val="both"/>
            </w:pPr>
            <w:r>
              <w:t>Денежный рынок</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17</w:t>
            </w:r>
          </w:p>
        </w:tc>
        <w:tc>
          <w:tcPr>
            <w:tcW w:w="7683" w:type="dxa"/>
          </w:tcPr>
          <w:p w:rsidR="00602979" w:rsidRDefault="00602979" w:rsidP="006C2096">
            <w:pPr>
              <w:jc w:val="both"/>
            </w:pPr>
            <w:r>
              <w:t>Инфляция и ее последствия</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18</w:t>
            </w:r>
          </w:p>
        </w:tc>
        <w:tc>
          <w:tcPr>
            <w:tcW w:w="7683" w:type="dxa"/>
          </w:tcPr>
          <w:p w:rsidR="00602979" w:rsidRDefault="00602979" w:rsidP="006C2096">
            <w:pPr>
              <w:jc w:val="both"/>
            </w:pPr>
            <w:r>
              <w:t>Государственная макроэкономическая политика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19</w:t>
            </w:r>
          </w:p>
        </w:tc>
        <w:tc>
          <w:tcPr>
            <w:tcW w:w="7683" w:type="dxa"/>
          </w:tcPr>
          <w:p w:rsidR="00602979" w:rsidRDefault="00602979" w:rsidP="006C2096">
            <w:pPr>
              <w:jc w:val="both"/>
            </w:pPr>
            <w:r>
              <w:t>Инструменты государственного регулирования экономики</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20</w:t>
            </w:r>
          </w:p>
        </w:tc>
        <w:tc>
          <w:tcPr>
            <w:tcW w:w="7683" w:type="dxa"/>
          </w:tcPr>
          <w:p w:rsidR="00602979" w:rsidRDefault="00602979" w:rsidP="006C2096">
            <w:pPr>
              <w:jc w:val="both"/>
            </w:pPr>
            <w:r>
              <w:t>Контрольная работа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p>
        </w:tc>
        <w:tc>
          <w:tcPr>
            <w:tcW w:w="7683" w:type="dxa"/>
          </w:tcPr>
          <w:p w:rsidR="00602979" w:rsidRPr="004C0E82" w:rsidRDefault="00602979" w:rsidP="006C2096">
            <w:pPr>
              <w:jc w:val="both"/>
              <w:rPr>
                <w:b/>
              </w:rPr>
            </w:pPr>
            <w:r>
              <w:rPr>
                <w:b/>
              </w:rPr>
              <w:t>Международная экономика</w:t>
            </w:r>
          </w:p>
        </w:tc>
        <w:tc>
          <w:tcPr>
            <w:tcW w:w="993" w:type="dxa"/>
          </w:tcPr>
          <w:p w:rsidR="00602979" w:rsidRPr="004C0E82" w:rsidRDefault="00602979" w:rsidP="006C2096">
            <w:pPr>
              <w:jc w:val="center"/>
              <w:rPr>
                <w:b/>
              </w:rPr>
            </w:pPr>
            <w:r>
              <w:rPr>
                <w:b/>
              </w:rPr>
              <w:t>10</w:t>
            </w:r>
          </w:p>
        </w:tc>
      </w:tr>
      <w:tr w:rsidR="00602979" w:rsidTr="006C2096">
        <w:tc>
          <w:tcPr>
            <w:tcW w:w="817" w:type="dxa"/>
          </w:tcPr>
          <w:p w:rsidR="00602979" w:rsidRDefault="00602979" w:rsidP="006C2096">
            <w:pPr>
              <w:jc w:val="both"/>
            </w:pPr>
            <w:r>
              <w:t>21</w:t>
            </w:r>
          </w:p>
        </w:tc>
        <w:tc>
          <w:tcPr>
            <w:tcW w:w="7683" w:type="dxa"/>
          </w:tcPr>
          <w:p w:rsidR="00602979" w:rsidRDefault="00602979" w:rsidP="006C2096">
            <w:pPr>
              <w:jc w:val="both"/>
            </w:pPr>
            <w:r>
              <w:t>Международное разделение труда</w:t>
            </w:r>
          </w:p>
        </w:tc>
        <w:tc>
          <w:tcPr>
            <w:tcW w:w="993" w:type="dxa"/>
          </w:tcPr>
          <w:p w:rsidR="00602979" w:rsidRDefault="00602979" w:rsidP="006C2096">
            <w:pPr>
              <w:jc w:val="both"/>
            </w:pPr>
            <w:r>
              <w:t>1</w:t>
            </w:r>
          </w:p>
        </w:tc>
      </w:tr>
      <w:tr w:rsidR="00602979" w:rsidTr="006C2096">
        <w:trPr>
          <w:trHeight w:val="699"/>
        </w:trPr>
        <w:tc>
          <w:tcPr>
            <w:tcW w:w="817" w:type="dxa"/>
          </w:tcPr>
          <w:p w:rsidR="00602979" w:rsidRDefault="00602979" w:rsidP="006C2096">
            <w:pPr>
              <w:jc w:val="both"/>
            </w:pPr>
            <w:r>
              <w:t>22</w:t>
            </w:r>
          </w:p>
        </w:tc>
        <w:tc>
          <w:tcPr>
            <w:tcW w:w="7683" w:type="dxa"/>
          </w:tcPr>
          <w:p w:rsidR="00602979" w:rsidRDefault="00602979" w:rsidP="006C2096">
            <w:pPr>
              <w:jc w:val="both"/>
            </w:pPr>
            <w:r>
              <w:t>Практическая работа по теме: «Международное разделение труда»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23</w:t>
            </w:r>
          </w:p>
        </w:tc>
        <w:tc>
          <w:tcPr>
            <w:tcW w:w="7683" w:type="dxa"/>
          </w:tcPr>
          <w:p w:rsidR="00602979" w:rsidRDefault="00602979" w:rsidP="006C2096">
            <w:pPr>
              <w:jc w:val="both"/>
            </w:pPr>
            <w:r>
              <w:t>Внешняя торговля</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24</w:t>
            </w:r>
          </w:p>
        </w:tc>
        <w:tc>
          <w:tcPr>
            <w:tcW w:w="7683" w:type="dxa"/>
          </w:tcPr>
          <w:p w:rsidR="00602979" w:rsidRDefault="00602979" w:rsidP="006C2096">
            <w:pPr>
              <w:jc w:val="both"/>
            </w:pPr>
            <w:r>
              <w:t>Проблемы международной торговли</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25</w:t>
            </w:r>
          </w:p>
        </w:tc>
        <w:tc>
          <w:tcPr>
            <w:tcW w:w="7683" w:type="dxa"/>
          </w:tcPr>
          <w:p w:rsidR="00602979" w:rsidRDefault="00602979" w:rsidP="006C2096">
            <w:pPr>
              <w:jc w:val="both"/>
            </w:pPr>
            <w:r>
              <w:t>Межнациональные корпорации</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26</w:t>
            </w:r>
          </w:p>
        </w:tc>
        <w:tc>
          <w:tcPr>
            <w:tcW w:w="7683" w:type="dxa"/>
          </w:tcPr>
          <w:p w:rsidR="00602979" w:rsidRDefault="00602979" w:rsidP="006C2096">
            <w:pPr>
              <w:jc w:val="both"/>
            </w:pPr>
            <w:r>
              <w:t>Промежуточная контрольная работа по теме: «Международная экономика»</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27</w:t>
            </w:r>
          </w:p>
        </w:tc>
        <w:tc>
          <w:tcPr>
            <w:tcW w:w="7683" w:type="dxa"/>
          </w:tcPr>
          <w:p w:rsidR="00602979" w:rsidRDefault="00602979" w:rsidP="006C2096">
            <w:pPr>
              <w:jc w:val="both"/>
            </w:pPr>
            <w:r>
              <w:t>Валютный рынок</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28</w:t>
            </w:r>
          </w:p>
        </w:tc>
        <w:tc>
          <w:tcPr>
            <w:tcW w:w="7683" w:type="dxa"/>
          </w:tcPr>
          <w:p w:rsidR="00602979" w:rsidRDefault="00602979" w:rsidP="006C2096">
            <w:pPr>
              <w:jc w:val="both"/>
            </w:pPr>
            <w:r>
              <w:t>Практическая работа по теме: «Валютный рынок»</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29</w:t>
            </w:r>
          </w:p>
        </w:tc>
        <w:tc>
          <w:tcPr>
            <w:tcW w:w="7683" w:type="dxa"/>
          </w:tcPr>
          <w:p w:rsidR="00602979" w:rsidRDefault="00602979" w:rsidP="006C2096">
            <w:pPr>
              <w:jc w:val="both"/>
            </w:pPr>
            <w:r>
              <w:t>Покупательная способность валют</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30</w:t>
            </w:r>
          </w:p>
        </w:tc>
        <w:tc>
          <w:tcPr>
            <w:tcW w:w="7683" w:type="dxa"/>
          </w:tcPr>
          <w:p w:rsidR="00602979" w:rsidRDefault="00602979" w:rsidP="006C2096">
            <w:pPr>
              <w:jc w:val="both"/>
            </w:pPr>
            <w:r>
              <w:t>Международное экономическое сотрудничество и интеграция. Глобальные экономические проблемы</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p>
        </w:tc>
        <w:tc>
          <w:tcPr>
            <w:tcW w:w="7683" w:type="dxa"/>
          </w:tcPr>
          <w:p w:rsidR="00602979" w:rsidRPr="002D4D0B" w:rsidRDefault="00602979" w:rsidP="006C2096">
            <w:pPr>
              <w:jc w:val="both"/>
              <w:rPr>
                <w:b/>
              </w:rPr>
            </w:pPr>
            <w:r>
              <w:rPr>
                <w:b/>
              </w:rPr>
              <w:t>Проблемы переходной экономики</w:t>
            </w:r>
          </w:p>
        </w:tc>
        <w:tc>
          <w:tcPr>
            <w:tcW w:w="993" w:type="dxa"/>
          </w:tcPr>
          <w:p w:rsidR="00602979" w:rsidRPr="00D63402" w:rsidRDefault="00602979" w:rsidP="006C2096">
            <w:pPr>
              <w:jc w:val="center"/>
              <w:rPr>
                <w:b/>
              </w:rPr>
            </w:pPr>
            <w:r>
              <w:rPr>
                <w:b/>
              </w:rPr>
              <w:t>4</w:t>
            </w:r>
          </w:p>
        </w:tc>
      </w:tr>
      <w:tr w:rsidR="00602979" w:rsidTr="006C2096">
        <w:tc>
          <w:tcPr>
            <w:tcW w:w="817" w:type="dxa"/>
          </w:tcPr>
          <w:p w:rsidR="00602979" w:rsidRDefault="00602979" w:rsidP="006C2096">
            <w:pPr>
              <w:jc w:val="both"/>
            </w:pPr>
            <w:r>
              <w:t>31</w:t>
            </w:r>
          </w:p>
        </w:tc>
        <w:tc>
          <w:tcPr>
            <w:tcW w:w="7683" w:type="dxa"/>
          </w:tcPr>
          <w:p w:rsidR="00602979" w:rsidRDefault="00602979" w:rsidP="006C2096">
            <w:pPr>
              <w:jc w:val="both"/>
            </w:pPr>
            <w:r>
              <w:t>Экономические реформы</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32</w:t>
            </w:r>
          </w:p>
        </w:tc>
        <w:tc>
          <w:tcPr>
            <w:tcW w:w="7683" w:type="dxa"/>
          </w:tcPr>
          <w:p w:rsidR="00602979" w:rsidRDefault="00602979" w:rsidP="006C2096">
            <w:pPr>
              <w:jc w:val="both"/>
            </w:pPr>
            <w:r>
              <w:t>Особенности современной экономики РФ</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33</w:t>
            </w:r>
          </w:p>
        </w:tc>
        <w:tc>
          <w:tcPr>
            <w:tcW w:w="7683" w:type="dxa"/>
          </w:tcPr>
          <w:p w:rsidR="00602979" w:rsidRDefault="00602979" w:rsidP="006C2096">
            <w:pPr>
              <w:jc w:val="both"/>
            </w:pPr>
            <w:r>
              <w:t>Заключительный урок-консультация</w:t>
            </w:r>
          </w:p>
        </w:tc>
        <w:tc>
          <w:tcPr>
            <w:tcW w:w="993" w:type="dxa"/>
          </w:tcPr>
          <w:p w:rsidR="00602979" w:rsidRDefault="00602979" w:rsidP="006C2096">
            <w:pPr>
              <w:jc w:val="both"/>
            </w:pPr>
            <w:r>
              <w:t>1</w:t>
            </w:r>
          </w:p>
        </w:tc>
      </w:tr>
      <w:tr w:rsidR="00602979" w:rsidTr="006C2096">
        <w:tc>
          <w:tcPr>
            <w:tcW w:w="817" w:type="dxa"/>
          </w:tcPr>
          <w:p w:rsidR="00602979" w:rsidRDefault="00602979" w:rsidP="006C2096">
            <w:pPr>
              <w:jc w:val="both"/>
            </w:pPr>
            <w:r>
              <w:t>34</w:t>
            </w:r>
          </w:p>
        </w:tc>
        <w:tc>
          <w:tcPr>
            <w:tcW w:w="7683" w:type="dxa"/>
          </w:tcPr>
          <w:p w:rsidR="00602979" w:rsidRDefault="00602979" w:rsidP="006C2096">
            <w:pPr>
              <w:jc w:val="both"/>
            </w:pPr>
            <w:r>
              <w:t>Итоговая контрольная работа</w:t>
            </w:r>
          </w:p>
        </w:tc>
        <w:tc>
          <w:tcPr>
            <w:tcW w:w="993" w:type="dxa"/>
          </w:tcPr>
          <w:p w:rsidR="00602979" w:rsidRDefault="009D00F0" w:rsidP="006C2096">
            <w:pPr>
              <w:jc w:val="both"/>
            </w:pPr>
            <w:r>
              <w:t>1</w:t>
            </w:r>
          </w:p>
        </w:tc>
      </w:tr>
      <w:tr w:rsidR="00602979" w:rsidTr="006C2096">
        <w:tc>
          <w:tcPr>
            <w:tcW w:w="817" w:type="dxa"/>
          </w:tcPr>
          <w:p w:rsidR="00602979" w:rsidRDefault="00602979" w:rsidP="006C2096">
            <w:pPr>
              <w:jc w:val="both"/>
            </w:pPr>
          </w:p>
        </w:tc>
        <w:tc>
          <w:tcPr>
            <w:tcW w:w="7683" w:type="dxa"/>
          </w:tcPr>
          <w:p w:rsidR="00602979" w:rsidRPr="00444B92" w:rsidRDefault="00602979" w:rsidP="006C2096">
            <w:pPr>
              <w:jc w:val="both"/>
              <w:rPr>
                <w:b/>
              </w:rPr>
            </w:pPr>
            <w:r w:rsidRPr="00444B92">
              <w:rPr>
                <w:b/>
              </w:rPr>
              <w:t>ИТОГО</w:t>
            </w:r>
          </w:p>
        </w:tc>
        <w:tc>
          <w:tcPr>
            <w:tcW w:w="993" w:type="dxa"/>
          </w:tcPr>
          <w:p w:rsidR="00602979" w:rsidRPr="00444B92" w:rsidRDefault="00602979" w:rsidP="006C2096">
            <w:pPr>
              <w:jc w:val="both"/>
              <w:rPr>
                <w:b/>
              </w:rPr>
            </w:pPr>
            <w:r>
              <w:rPr>
                <w:b/>
              </w:rPr>
              <w:t>34</w:t>
            </w:r>
          </w:p>
        </w:tc>
      </w:tr>
    </w:tbl>
    <w:p w:rsidR="00602979" w:rsidRDefault="00602979" w:rsidP="00602979">
      <w:pPr>
        <w:jc w:val="center"/>
        <w:rPr>
          <w:rFonts w:eastAsia="Times New Roman"/>
        </w:rPr>
      </w:pPr>
    </w:p>
    <w:p w:rsidR="00602979" w:rsidRDefault="00602979" w:rsidP="00602979">
      <w:pPr>
        <w:jc w:val="center"/>
        <w:rPr>
          <w:rFonts w:eastAsia="Times New Roman"/>
        </w:rPr>
      </w:pPr>
    </w:p>
    <w:p w:rsidR="00602979" w:rsidRDefault="00602979" w:rsidP="00602979">
      <w:pPr>
        <w:jc w:val="center"/>
        <w:rPr>
          <w:rFonts w:eastAsia="Times New Roman"/>
        </w:rPr>
      </w:pPr>
    </w:p>
    <w:p w:rsidR="001B148B" w:rsidRDefault="001B148B" w:rsidP="001B148B">
      <w:pPr>
        <w:jc w:val="center"/>
      </w:pPr>
    </w:p>
    <w:sectPr w:rsidR="001B148B" w:rsidSect="008E316A">
      <w:footerReference w:type="default" r:id="rId7"/>
      <w:type w:val="continuous"/>
      <w:pgSz w:w="11900" w:h="16840"/>
      <w:pgMar w:top="1134" w:right="993"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71" w:rsidRDefault="00BF1E71" w:rsidP="00803569">
      <w:r>
        <w:separator/>
      </w:r>
    </w:p>
  </w:endnote>
  <w:endnote w:type="continuationSeparator" w:id="0">
    <w:p w:rsidR="00BF1E71" w:rsidRDefault="00BF1E71" w:rsidP="0080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charset w:val="00"/>
    <w:family w:val="script"/>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altName w:val="@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62058"/>
      <w:docPartObj>
        <w:docPartGallery w:val="Page Numbers (Bottom of Page)"/>
        <w:docPartUnique/>
      </w:docPartObj>
    </w:sdtPr>
    <w:sdtEndPr/>
    <w:sdtContent>
      <w:p w:rsidR="00085B5F" w:rsidRDefault="00943B49">
        <w:pPr>
          <w:pStyle w:val="aa"/>
          <w:jc w:val="right"/>
        </w:pPr>
        <w:r>
          <w:fldChar w:fldCharType="begin"/>
        </w:r>
        <w:r>
          <w:instrText>PAGE   \* MERGEFORMAT</w:instrText>
        </w:r>
        <w:r>
          <w:fldChar w:fldCharType="separate"/>
        </w:r>
        <w:r w:rsidR="009D00F0">
          <w:rPr>
            <w:noProof/>
          </w:rPr>
          <w:t>7</w:t>
        </w:r>
        <w:r>
          <w:rPr>
            <w:noProof/>
          </w:rPr>
          <w:fldChar w:fldCharType="end"/>
        </w:r>
      </w:p>
    </w:sdtContent>
  </w:sdt>
  <w:p w:rsidR="00085B5F" w:rsidRDefault="00085B5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71" w:rsidRDefault="00BF1E71" w:rsidP="00803569">
      <w:r>
        <w:separator/>
      </w:r>
    </w:p>
  </w:footnote>
  <w:footnote w:type="continuationSeparator" w:id="0">
    <w:p w:rsidR="00BF1E71" w:rsidRDefault="00BF1E71" w:rsidP="00803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DB1219"/>
    <w:multiLevelType w:val="hybridMultilevel"/>
    <w:tmpl w:val="BCC098AA"/>
    <w:lvl w:ilvl="0" w:tplc="51966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15:restartNumberingAfterBreak="0">
    <w:nsid w:val="4B5A11B9"/>
    <w:multiLevelType w:val="hybridMultilevel"/>
    <w:tmpl w:val="366083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E75CB3"/>
    <w:multiLevelType w:val="hybridMultilevel"/>
    <w:tmpl w:val="299C893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045085"/>
    <w:multiLevelType w:val="hybridMultilevel"/>
    <w:tmpl w:val="7932140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AA4008"/>
    <w:multiLevelType w:val="hybridMultilevel"/>
    <w:tmpl w:val="804C802E"/>
    <w:lvl w:ilvl="0" w:tplc="29FCEE12">
      <w:start w:val="1"/>
      <w:numFmt w:val="decimal"/>
      <w:lvlText w:val="%1)"/>
      <w:lvlJc w:val="left"/>
      <w:pPr>
        <w:ind w:left="720" w:hanging="360"/>
      </w:pPr>
      <w:rPr>
        <w:rFonts w:eastAsia="Times New Roman" w:cs="Bookman Old Style" w:hint="default"/>
      </w:rPr>
    </w:lvl>
    <w:lvl w:ilvl="1" w:tplc="CDEED414">
      <w:start w:val="51"/>
      <w:numFmt w:val="bullet"/>
      <w:lvlText w:val="–"/>
      <w:lvlJc w:val="left"/>
      <w:pPr>
        <w:tabs>
          <w:tab w:val="num" w:pos="683"/>
        </w:tabs>
        <w:ind w:left="587" w:hanging="227"/>
      </w:pPr>
      <w:rPr>
        <w:rFonts w:ascii="Marigold" w:eastAsia="Marigold" w:hAnsi="Marigold" w:cs="Marigol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2"/>
  </w:num>
  <w:num w:numId="4">
    <w:abstractNumId w:val="6"/>
  </w:num>
  <w:num w:numId="5">
    <w:abstractNumId w:val="3"/>
  </w:num>
  <w:num w:numId="6">
    <w:abstractNumId w:val="9"/>
  </w:num>
  <w:num w:numId="7">
    <w:abstractNumId w:val="8"/>
  </w:num>
  <w:num w:numId="8">
    <w:abstractNumId w:val="4"/>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6B09E4"/>
    <w:rsid w:val="000051FC"/>
    <w:rsid w:val="00022E5B"/>
    <w:rsid w:val="00033572"/>
    <w:rsid w:val="000350E9"/>
    <w:rsid w:val="0003710C"/>
    <w:rsid w:val="00062717"/>
    <w:rsid w:val="00080DD5"/>
    <w:rsid w:val="00080DE9"/>
    <w:rsid w:val="00082E5F"/>
    <w:rsid w:val="00085B5F"/>
    <w:rsid w:val="00086AED"/>
    <w:rsid w:val="000A3E87"/>
    <w:rsid w:val="000B7DF5"/>
    <w:rsid w:val="000D7F8E"/>
    <w:rsid w:val="000E27EF"/>
    <w:rsid w:val="000F47A2"/>
    <w:rsid w:val="00101FA1"/>
    <w:rsid w:val="00103262"/>
    <w:rsid w:val="00111570"/>
    <w:rsid w:val="00114BE2"/>
    <w:rsid w:val="00127A75"/>
    <w:rsid w:val="001328BB"/>
    <w:rsid w:val="0013448D"/>
    <w:rsid w:val="00140143"/>
    <w:rsid w:val="0014590F"/>
    <w:rsid w:val="00146DA0"/>
    <w:rsid w:val="001528D8"/>
    <w:rsid w:val="00152BB2"/>
    <w:rsid w:val="0016161E"/>
    <w:rsid w:val="001721EF"/>
    <w:rsid w:val="00173B0E"/>
    <w:rsid w:val="0017415A"/>
    <w:rsid w:val="00183FE6"/>
    <w:rsid w:val="00186EEF"/>
    <w:rsid w:val="0019222D"/>
    <w:rsid w:val="00197937"/>
    <w:rsid w:val="001B148B"/>
    <w:rsid w:val="001B4EBD"/>
    <w:rsid w:val="001C4317"/>
    <w:rsid w:val="001C5455"/>
    <w:rsid w:val="001C740E"/>
    <w:rsid w:val="001C7604"/>
    <w:rsid w:val="001D04F6"/>
    <w:rsid w:val="001D7925"/>
    <w:rsid w:val="001E56D3"/>
    <w:rsid w:val="001F1E59"/>
    <w:rsid w:val="001F58A3"/>
    <w:rsid w:val="001F58D0"/>
    <w:rsid w:val="002039CC"/>
    <w:rsid w:val="002078A1"/>
    <w:rsid w:val="00211018"/>
    <w:rsid w:val="0021380E"/>
    <w:rsid w:val="00216B26"/>
    <w:rsid w:val="00220B07"/>
    <w:rsid w:val="00224AD9"/>
    <w:rsid w:val="00226D31"/>
    <w:rsid w:val="00230321"/>
    <w:rsid w:val="002319CE"/>
    <w:rsid w:val="0023304F"/>
    <w:rsid w:val="00234C47"/>
    <w:rsid w:val="0023776D"/>
    <w:rsid w:val="00243547"/>
    <w:rsid w:val="00247B24"/>
    <w:rsid w:val="002502AE"/>
    <w:rsid w:val="00250865"/>
    <w:rsid w:val="002514D4"/>
    <w:rsid w:val="00251D5B"/>
    <w:rsid w:val="002544DE"/>
    <w:rsid w:val="0026054D"/>
    <w:rsid w:val="00263930"/>
    <w:rsid w:val="00264BD0"/>
    <w:rsid w:val="00276641"/>
    <w:rsid w:val="00291EDB"/>
    <w:rsid w:val="0029572B"/>
    <w:rsid w:val="00295E3D"/>
    <w:rsid w:val="002B1628"/>
    <w:rsid w:val="002B2E25"/>
    <w:rsid w:val="002B38B1"/>
    <w:rsid w:val="002C562B"/>
    <w:rsid w:val="002C762C"/>
    <w:rsid w:val="002D08CA"/>
    <w:rsid w:val="002D11CB"/>
    <w:rsid w:val="002D653C"/>
    <w:rsid w:val="002E4B3A"/>
    <w:rsid w:val="002E75A8"/>
    <w:rsid w:val="002F015D"/>
    <w:rsid w:val="002F3B5C"/>
    <w:rsid w:val="002F6615"/>
    <w:rsid w:val="003013B2"/>
    <w:rsid w:val="00333E2C"/>
    <w:rsid w:val="00336ADA"/>
    <w:rsid w:val="0033747C"/>
    <w:rsid w:val="003378AD"/>
    <w:rsid w:val="0034561F"/>
    <w:rsid w:val="0034789F"/>
    <w:rsid w:val="003523EA"/>
    <w:rsid w:val="00357862"/>
    <w:rsid w:val="00364FD2"/>
    <w:rsid w:val="00374A9D"/>
    <w:rsid w:val="00375B9B"/>
    <w:rsid w:val="003839D5"/>
    <w:rsid w:val="003879F8"/>
    <w:rsid w:val="00396233"/>
    <w:rsid w:val="00397E97"/>
    <w:rsid w:val="003A3873"/>
    <w:rsid w:val="003A6D5E"/>
    <w:rsid w:val="003B1222"/>
    <w:rsid w:val="003B1351"/>
    <w:rsid w:val="003B1FD2"/>
    <w:rsid w:val="003B451A"/>
    <w:rsid w:val="003B6AC9"/>
    <w:rsid w:val="003C3524"/>
    <w:rsid w:val="003D0369"/>
    <w:rsid w:val="003E07C9"/>
    <w:rsid w:val="003E1547"/>
    <w:rsid w:val="003E5694"/>
    <w:rsid w:val="003E76BC"/>
    <w:rsid w:val="003F64FC"/>
    <w:rsid w:val="003F656A"/>
    <w:rsid w:val="003F6AAC"/>
    <w:rsid w:val="00403206"/>
    <w:rsid w:val="00406754"/>
    <w:rsid w:val="00414224"/>
    <w:rsid w:val="0041676B"/>
    <w:rsid w:val="0041692B"/>
    <w:rsid w:val="004219A0"/>
    <w:rsid w:val="00433E04"/>
    <w:rsid w:val="00440ADF"/>
    <w:rsid w:val="00443803"/>
    <w:rsid w:val="00447DED"/>
    <w:rsid w:val="00452304"/>
    <w:rsid w:val="00456243"/>
    <w:rsid w:val="0046724B"/>
    <w:rsid w:val="004852B7"/>
    <w:rsid w:val="004903F2"/>
    <w:rsid w:val="00494982"/>
    <w:rsid w:val="004A4E7D"/>
    <w:rsid w:val="004B74EF"/>
    <w:rsid w:val="004C64A1"/>
    <w:rsid w:val="004D0302"/>
    <w:rsid w:val="004D0C6D"/>
    <w:rsid w:val="004D3B7B"/>
    <w:rsid w:val="004E5428"/>
    <w:rsid w:val="004E5C76"/>
    <w:rsid w:val="004F0FA5"/>
    <w:rsid w:val="004F27EA"/>
    <w:rsid w:val="004F5860"/>
    <w:rsid w:val="0050100C"/>
    <w:rsid w:val="00501135"/>
    <w:rsid w:val="00502C42"/>
    <w:rsid w:val="00511897"/>
    <w:rsid w:val="00513437"/>
    <w:rsid w:val="005200B0"/>
    <w:rsid w:val="005246EF"/>
    <w:rsid w:val="0052760A"/>
    <w:rsid w:val="005419D7"/>
    <w:rsid w:val="00541A23"/>
    <w:rsid w:val="00542B4C"/>
    <w:rsid w:val="00546461"/>
    <w:rsid w:val="005544D3"/>
    <w:rsid w:val="005701D4"/>
    <w:rsid w:val="00574F87"/>
    <w:rsid w:val="0057589D"/>
    <w:rsid w:val="005829E4"/>
    <w:rsid w:val="005834B8"/>
    <w:rsid w:val="00595019"/>
    <w:rsid w:val="0059545B"/>
    <w:rsid w:val="005A1B60"/>
    <w:rsid w:val="005A3D24"/>
    <w:rsid w:val="005A5D2E"/>
    <w:rsid w:val="005B3E70"/>
    <w:rsid w:val="005B7336"/>
    <w:rsid w:val="005B7A8A"/>
    <w:rsid w:val="005D0793"/>
    <w:rsid w:val="005E2E07"/>
    <w:rsid w:val="005F52ED"/>
    <w:rsid w:val="005F713F"/>
    <w:rsid w:val="00602979"/>
    <w:rsid w:val="00606AC4"/>
    <w:rsid w:val="00606EC5"/>
    <w:rsid w:val="00613A65"/>
    <w:rsid w:val="00615684"/>
    <w:rsid w:val="00616D9E"/>
    <w:rsid w:val="006200D3"/>
    <w:rsid w:val="00622F7A"/>
    <w:rsid w:val="00624583"/>
    <w:rsid w:val="00630D97"/>
    <w:rsid w:val="00634394"/>
    <w:rsid w:val="00641D9E"/>
    <w:rsid w:val="006429DE"/>
    <w:rsid w:val="00642CA1"/>
    <w:rsid w:val="00650EDB"/>
    <w:rsid w:val="00651F55"/>
    <w:rsid w:val="006619C0"/>
    <w:rsid w:val="0066233B"/>
    <w:rsid w:val="00662DC6"/>
    <w:rsid w:val="00663112"/>
    <w:rsid w:val="00672CCA"/>
    <w:rsid w:val="006763DA"/>
    <w:rsid w:val="00676A37"/>
    <w:rsid w:val="0068365F"/>
    <w:rsid w:val="00683A6F"/>
    <w:rsid w:val="00683B97"/>
    <w:rsid w:val="0068424D"/>
    <w:rsid w:val="006A1513"/>
    <w:rsid w:val="006A2A05"/>
    <w:rsid w:val="006A3FAA"/>
    <w:rsid w:val="006A6B67"/>
    <w:rsid w:val="006A75A0"/>
    <w:rsid w:val="006B09E4"/>
    <w:rsid w:val="006B1C2F"/>
    <w:rsid w:val="006B43C7"/>
    <w:rsid w:val="006B466F"/>
    <w:rsid w:val="006B563F"/>
    <w:rsid w:val="006B5F07"/>
    <w:rsid w:val="006C2E9D"/>
    <w:rsid w:val="006C61C2"/>
    <w:rsid w:val="006C64DB"/>
    <w:rsid w:val="006C7706"/>
    <w:rsid w:val="006D0638"/>
    <w:rsid w:val="006D61AD"/>
    <w:rsid w:val="006F0603"/>
    <w:rsid w:val="006F304F"/>
    <w:rsid w:val="006F3083"/>
    <w:rsid w:val="00700CA9"/>
    <w:rsid w:val="0070245A"/>
    <w:rsid w:val="00715DA7"/>
    <w:rsid w:val="0071659A"/>
    <w:rsid w:val="00716EB2"/>
    <w:rsid w:val="00721B75"/>
    <w:rsid w:val="007269C3"/>
    <w:rsid w:val="00734DD9"/>
    <w:rsid w:val="00737E4A"/>
    <w:rsid w:val="00745408"/>
    <w:rsid w:val="0075314C"/>
    <w:rsid w:val="00755771"/>
    <w:rsid w:val="00765D55"/>
    <w:rsid w:val="00767BF3"/>
    <w:rsid w:val="00772B04"/>
    <w:rsid w:val="00772B85"/>
    <w:rsid w:val="00772BA8"/>
    <w:rsid w:val="00772D66"/>
    <w:rsid w:val="0077423E"/>
    <w:rsid w:val="00776E25"/>
    <w:rsid w:val="00781FE1"/>
    <w:rsid w:val="00785D05"/>
    <w:rsid w:val="007940AC"/>
    <w:rsid w:val="007A5311"/>
    <w:rsid w:val="007B3EBC"/>
    <w:rsid w:val="007B4CE6"/>
    <w:rsid w:val="007B6BEB"/>
    <w:rsid w:val="007C0834"/>
    <w:rsid w:val="007C2D0B"/>
    <w:rsid w:val="007C5C06"/>
    <w:rsid w:val="007C71E5"/>
    <w:rsid w:val="007D1320"/>
    <w:rsid w:val="007D4237"/>
    <w:rsid w:val="007D4AA4"/>
    <w:rsid w:val="007E3C62"/>
    <w:rsid w:val="007E4A4D"/>
    <w:rsid w:val="007F2559"/>
    <w:rsid w:val="00803569"/>
    <w:rsid w:val="00807047"/>
    <w:rsid w:val="00812993"/>
    <w:rsid w:val="008140A9"/>
    <w:rsid w:val="00814176"/>
    <w:rsid w:val="00817683"/>
    <w:rsid w:val="0083308A"/>
    <w:rsid w:val="008339A8"/>
    <w:rsid w:val="0083715F"/>
    <w:rsid w:val="008454DB"/>
    <w:rsid w:val="00852948"/>
    <w:rsid w:val="00855A4D"/>
    <w:rsid w:val="008705FC"/>
    <w:rsid w:val="00871C7F"/>
    <w:rsid w:val="008770CE"/>
    <w:rsid w:val="008844EA"/>
    <w:rsid w:val="00893DD0"/>
    <w:rsid w:val="008A0262"/>
    <w:rsid w:val="008A25CB"/>
    <w:rsid w:val="008B01ED"/>
    <w:rsid w:val="008B2791"/>
    <w:rsid w:val="008B34D3"/>
    <w:rsid w:val="008B4F86"/>
    <w:rsid w:val="008B6DE6"/>
    <w:rsid w:val="008C751B"/>
    <w:rsid w:val="008D2C6B"/>
    <w:rsid w:val="008E316A"/>
    <w:rsid w:val="008E7DF6"/>
    <w:rsid w:val="008F271B"/>
    <w:rsid w:val="008F6145"/>
    <w:rsid w:val="00901943"/>
    <w:rsid w:val="00905CF6"/>
    <w:rsid w:val="009108D0"/>
    <w:rsid w:val="00910B5E"/>
    <w:rsid w:val="00912FF1"/>
    <w:rsid w:val="0093239D"/>
    <w:rsid w:val="009344E8"/>
    <w:rsid w:val="00943B49"/>
    <w:rsid w:val="009450AA"/>
    <w:rsid w:val="00945759"/>
    <w:rsid w:val="009529B7"/>
    <w:rsid w:val="00956711"/>
    <w:rsid w:val="00963695"/>
    <w:rsid w:val="00964FDE"/>
    <w:rsid w:val="00976722"/>
    <w:rsid w:val="009827EE"/>
    <w:rsid w:val="00983C52"/>
    <w:rsid w:val="00990E03"/>
    <w:rsid w:val="009A19E3"/>
    <w:rsid w:val="009A1D97"/>
    <w:rsid w:val="009A1DCF"/>
    <w:rsid w:val="009A2E36"/>
    <w:rsid w:val="009A5716"/>
    <w:rsid w:val="009B2F38"/>
    <w:rsid w:val="009B3469"/>
    <w:rsid w:val="009B3CE4"/>
    <w:rsid w:val="009C73CC"/>
    <w:rsid w:val="009C77EB"/>
    <w:rsid w:val="009D00F0"/>
    <w:rsid w:val="009D0694"/>
    <w:rsid w:val="009D4F3D"/>
    <w:rsid w:val="009D7098"/>
    <w:rsid w:val="009F2141"/>
    <w:rsid w:val="009F7A1C"/>
    <w:rsid w:val="00A03541"/>
    <w:rsid w:val="00A06D31"/>
    <w:rsid w:val="00A07EB6"/>
    <w:rsid w:val="00A23A40"/>
    <w:rsid w:val="00A2795E"/>
    <w:rsid w:val="00A30B8D"/>
    <w:rsid w:val="00A31664"/>
    <w:rsid w:val="00A365D4"/>
    <w:rsid w:val="00A4061B"/>
    <w:rsid w:val="00A40C37"/>
    <w:rsid w:val="00A4103C"/>
    <w:rsid w:val="00A50A9F"/>
    <w:rsid w:val="00A50CEE"/>
    <w:rsid w:val="00A5486A"/>
    <w:rsid w:val="00A5682C"/>
    <w:rsid w:val="00A56FA9"/>
    <w:rsid w:val="00A65AE1"/>
    <w:rsid w:val="00A70447"/>
    <w:rsid w:val="00A73446"/>
    <w:rsid w:val="00A8100A"/>
    <w:rsid w:val="00A952CC"/>
    <w:rsid w:val="00AA0631"/>
    <w:rsid w:val="00AA177C"/>
    <w:rsid w:val="00AA234D"/>
    <w:rsid w:val="00AA7BA0"/>
    <w:rsid w:val="00AB1C89"/>
    <w:rsid w:val="00AC493E"/>
    <w:rsid w:val="00B03480"/>
    <w:rsid w:val="00B330A6"/>
    <w:rsid w:val="00B358B0"/>
    <w:rsid w:val="00B3633C"/>
    <w:rsid w:val="00B4414C"/>
    <w:rsid w:val="00B503BF"/>
    <w:rsid w:val="00B64124"/>
    <w:rsid w:val="00B7295E"/>
    <w:rsid w:val="00B77C92"/>
    <w:rsid w:val="00B849F0"/>
    <w:rsid w:val="00B87AA3"/>
    <w:rsid w:val="00B902B2"/>
    <w:rsid w:val="00B91E38"/>
    <w:rsid w:val="00B92114"/>
    <w:rsid w:val="00B92465"/>
    <w:rsid w:val="00B94200"/>
    <w:rsid w:val="00BA10A1"/>
    <w:rsid w:val="00BA36CE"/>
    <w:rsid w:val="00BA5411"/>
    <w:rsid w:val="00BD3C3F"/>
    <w:rsid w:val="00BD7172"/>
    <w:rsid w:val="00BE363A"/>
    <w:rsid w:val="00BF08FA"/>
    <w:rsid w:val="00BF1E71"/>
    <w:rsid w:val="00BF5142"/>
    <w:rsid w:val="00C00A02"/>
    <w:rsid w:val="00C012D7"/>
    <w:rsid w:val="00C14B02"/>
    <w:rsid w:val="00C14CA9"/>
    <w:rsid w:val="00C15DE0"/>
    <w:rsid w:val="00C16054"/>
    <w:rsid w:val="00C17081"/>
    <w:rsid w:val="00C44F1C"/>
    <w:rsid w:val="00C450A5"/>
    <w:rsid w:val="00C453D8"/>
    <w:rsid w:val="00C45DA6"/>
    <w:rsid w:val="00C47E52"/>
    <w:rsid w:val="00C56E1B"/>
    <w:rsid w:val="00C60ED1"/>
    <w:rsid w:val="00C61BCE"/>
    <w:rsid w:val="00C63943"/>
    <w:rsid w:val="00C765EF"/>
    <w:rsid w:val="00C76711"/>
    <w:rsid w:val="00C87D21"/>
    <w:rsid w:val="00CA03A5"/>
    <w:rsid w:val="00CA5862"/>
    <w:rsid w:val="00CA66CD"/>
    <w:rsid w:val="00CB1DC7"/>
    <w:rsid w:val="00CB54A0"/>
    <w:rsid w:val="00CB57EA"/>
    <w:rsid w:val="00CB58FB"/>
    <w:rsid w:val="00CC0B62"/>
    <w:rsid w:val="00CC22A3"/>
    <w:rsid w:val="00CC3578"/>
    <w:rsid w:val="00CC4E77"/>
    <w:rsid w:val="00CE510E"/>
    <w:rsid w:val="00CE5733"/>
    <w:rsid w:val="00CE7EDC"/>
    <w:rsid w:val="00CF08E7"/>
    <w:rsid w:val="00D014E7"/>
    <w:rsid w:val="00D042B1"/>
    <w:rsid w:val="00D04F7E"/>
    <w:rsid w:val="00D22E56"/>
    <w:rsid w:val="00D23B08"/>
    <w:rsid w:val="00D250BF"/>
    <w:rsid w:val="00D3507B"/>
    <w:rsid w:val="00D3753F"/>
    <w:rsid w:val="00D43B00"/>
    <w:rsid w:val="00D45E21"/>
    <w:rsid w:val="00D53883"/>
    <w:rsid w:val="00D55891"/>
    <w:rsid w:val="00D56B5A"/>
    <w:rsid w:val="00D71BA5"/>
    <w:rsid w:val="00D8684D"/>
    <w:rsid w:val="00DA51D1"/>
    <w:rsid w:val="00DB41D1"/>
    <w:rsid w:val="00DC0354"/>
    <w:rsid w:val="00DC2262"/>
    <w:rsid w:val="00DF30A8"/>
    <w:rsid w:val="00DF67C2"/>
    <w:rsid w:val="00E02160"/>
    <w:rsid w:val="00E0346E"/>
    <w:rsid w:val="00E143A0"/>
    <w:rsid w:val="00E14561"/>
    <w:rsid w:val="00E14837"/>
    <w:rsid w:val="00E251C5"/>
    <w:rsid w:val="00E4209B"/>
    <w:rsid w:val="00E426BC"/>
    <w:rsid w:val="00E43FE9"/>
    <w:rsid w:val="00E52F92"/>
    <w:rsid w:val="00E53E76"/>
    <w:rsid w:val="00E549E9"/>
    <w:rsid w:val="00E55230"/>
    <w:rsid w:val="00E62BA0"/>
    <w:rsid w:val="00E63B8C"/>
    <w:rsid w:val="00E6405C"/>
    <w:rsid w:val="00E72655"/>
    <w:rsid w:val="00E72F2D"/>
    <w:rsid w:val="00E73768"/>
    <w:rsid w:val="00E91174"/>
    <w:rsid w:val="00EA051A"/>
    <w:rsid w:val="00EA6620"/>
    <w:rsid w:val="00EA7BC0"/>
    <w:rsid w:val="00EB15D1"/>
    <w:rsid w:val="00ED0529"/>
    <w:rsid w:val="00ED221A"/>
    <w:rsid w:val="00ED3C9E"/>
    <w:rsid w:val="00EF4389"/>
    <w:rsid w:val="00F0080C"/>
    <w:rsid w:val="00F12B41"/>
    <w:rsid w:val="00F24673"/>
    <w:rsid w:val="00F25F4A"/>
    <w:rsid w:val="00F26033"/>
    <w:rsid w:val="00F32069"/>
    <w:rsid w:val="00F366FD"/>
    <w:rsid w:val="00F47177"/>
    <w:rsid w:val="00F51FFC"/>
    <w:rsid w:val="00F5575F"/>
    <w:rsid w:val="00F604D4"/>
    <w:rsid w:val="00F60655"/>
    <w:rsid w:val="00F64BE5"/>
    <w:rsid w:val="00F6666C"/>
    <w:rsid w:val="00F72292"/>
    <w:rsid w:val="00F80582"/>
    <w:rsid w:val="00F84FBF"/>
    <w:rsid w:val="00F96B94"/>
    <w:rsid w:val="00FB4141"/>
    <w:rsid w:val="00FC1A27"/>
    <w:rsid w:val="00FD055D"/>
    <w:rsid w:val="00FD73C1"/>
    <w:rsid w:val="00FE4F11"/>
    <w:rsid w:val="00FE6F14"/>
    <w:rsid w:val="00FF3118"/>
    <w:rsid w:val="00FF4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0A301"/>
  <w15:docId w15:val="{F7018FC4-E12A-41BF-9A40-64D0450A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lock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9E4"/>
    <w:rPr>
      <w:rFonts w:ascii="Times New Roman" w:hAnsi="Times New Roman"/>
      <w:sz w:val="24"/>
      <w:szCs w:val="24"/>
    </w:rPr>
  </w:style>
  <w:style w:type="paragraph" w:styleId="1">
    <w:name w:val="heading 1"/>
    <w:basedOn w:val="a"/>
    <w:next w:val="a"/>
    <w:link w:val="10"/>
    <w:uiPriority w:val="9"/>
    <w:qFormat/>
    <w:rsid w:val="00B91E3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6B09E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09E4"/>
    <w:pPr>
      <w:keepNext/>
      <w:spacing w:before="240" w:after="60"/>
      <w:outlineLvl w:val="2"/>
    </w:pPr>
    <w:rPr>
      <w:rFonts w:ascii="Calibri" w:hAnsi="Calibri"/>
      <w:b/>
      <w:bCs/>
      <w:sz w:val="26"/>
      <w:szCs w:val="26"/>
    </w:rPr>
  </w:style>
  <w:style w:type="paragraph" w:styleId="4">
    <w:name w:val="heading 4"/>
    <w:basedOn w:val="a"/>
    <w:next w:val="a"/>
    <w:link w:val="40"/>
    <w:qFormat/>
    <w:rsid w:val="006B09E4"/>
    <w:pPr>
      <w:keepNext/>
      <w:spacing w:before="240" w:after="6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6B09E4"/>
    <w:rPr>
      <w:rFonts w:ascii="Arial" w:hAnsi="Arial" w:cs="Arial"/>
      <w:b/>
      <w:bCs/>
      <w:i/>
      <w:iCs/>
      <w:sz w:val="28"/>
      <w:szCs w:val="28"/>
      <w:lang w:eastAsia="ru-RU"/>
    </w:rPr>
  </w:style>
  <w:style w:type="character" w:customStyle="1" w:styleId="30">
    <w:name w:val="Заголовок 3 Знак"/>
    <w:link w:val="3"/>
    <w:locked/>
    <w:rsid w:val="006B09E4"/>
    <w:rPr>
      <w:rFonts w:ascii="Calibri" w:hAnsi="Calibri" w:cs="Times New Roman"/>
      <w:b/>
      <w:bCs/>
      <w:sz w:val="26"/>
      <w:szCs w:val="26"/>
      <w:lang w:eastAsia="ru-RU"/>
    </w:rPr>
  </w:style>
  <w:style w:type="character" w:customStyle="1" w:styleId="40">
    <w:name w:val="Заголовок 4 Знак"/>
    <w:link w:val="4"/>
    <w:locked/>
    <w:rsid w:val="006B09E4"/>
    <w:rPr>
      <w:rFonts w:ascii="Cambria" w:hAnsi="Cambria" w:cs="Times New Roman"/>
      <w:b/>
      <w:bCs/>
      <w:sz w:val="28"/>
      <w:szCs w:val="28"/>
      <w:lang w:eastAsia="ru-RU"/>
    </w:rPr>
  </w:style>
  <w:style w:type="character" w:customStyle="1" w:styleId="FontStyle11">
    <w:name w:val="Font Style11"/>
    <w:rsid w:val="006B09E4"/>
    <w:rPr>
      <w:rFonts w:ascii="Segoe UI" w:hAnsi="Segoe UI" w:cs="Segoe UI"/>
      <w:b/>
      <w:bCs/>
      <w:spacing w:val="-10"/>
      <w:sz w:val="28"/>
      <w:szCs w:val="28"/>
    </w:rPr>
  </w:style>
  <w:style w:type="character" w:customStyle="1" w:styleId="FontStyle15">
    <w:name w:val="Font Style15"/>
    <w:rsid w:val="006B09E4"/>
    <w:rPr>
      <w:rFonts w:ascii="Bookman Old Style" w:hAnsi="Bookman Old Style" w:cs="Bookman Old Style"/>
      <w:sz w:val="20"/>
      <w:szCs w:val="20"/>
    </w:rPr>
  </w:style>
  <w:style w:type="character" w:customStyle="1" w:styleId="FontStyle17">
    <w:name w:val="Font Style17"/>
    <w:rsid w:val="006B09E4"/>
    <w:rPr>
      <w:rFonts w:ascii="Bookman Old Style" w:hAnsi="Bookman Old Style" w:cs="Bookman Old Style"/>
      <w:b/>
      <w:bCs/>
      <w:spacing w:val="-20"/>
      <w:sz w:val="20"/>
      <w:szCs w:val="20"/>
    </w:rPr>
  </w:style>
  <w:style w:type="paragraph" w:styleId="a3">
    <w:name w:val="No Spacing"/>
    <w:link w:val="a4"/>
    <w:uiPriority w:val="1"/>
    <w:qFormat/>
    <w:rsid w:val="006B09E4"/>
    <w:pPr>
      <w:widowControl w:val="0"/>
      <w:autoSpaceDE w:val="0"/>
      <w:autoSpaceDN w:val="0"/>
      <w:adjustRightInd w:val="0"/>
    </w:pPr>
    <w:rPr>
      <w:rFonts w:ascii="Segoe UI" w:hAnsi="Segoe UI" w:cs="Segoe UI"/>
      <w:sz w:val="24"/>
      <w:szCs w:val="24"/>
    </w:rPr>
  </w:style>
  <w:style w:type="paragraph" w:styleId="a5">
    <w:name w:val="Body Text Indent"/>
    <w:basedOn w:val="a"/>
    <w:link w:val="a6"/>
    <w:rsid w:val="006B09E4"/>
    <w:pPr>
      <w:ind w:firstLine="720"/>
    </w:pPr>
  </w:style>
  <w:style w:type="character" w:customStyle="1" w:styleId="a6">
    <w:name w:val="Основной текст с отступом Знак"/>
    <w:link w:val="a5"/>
    <w:locked/>
    <w:rsid w:val="006B09E4"/>
    <w:rPr>
      <w:rFonts w:ascii="Times New Roman" w:hAnsi="Times New Roman" w:cs="Times New Roman"/>
      <w:lang w:eastAsia="ru-RU"/>
    </w:rPr>
  </w:style>
  <w:style w:type="paragraph" w:styleId="a7">
    <w:name w:val="header"/>
    <w:basedOn w:val="a"/>
    <w:link w:val="a8"/>
    <w:uiPriority w:val="99"/>
    <w:rsid w:val="006B09E4"/>
    <w:pPr>
      <w:tabs>
        <w:tab w:val="center" w:pos="4677"/>
        <w:tab w:val="right" w:pos="9355"/>
      </w:tabs>
    </w:pPr>
  </w:style>
  <w:style w:type="character" w:customStyle="1" w:styleId="a8">
    <w:name w:val="Верхний колонтитул Знак"/>
    <w:link w:val="a7"/>
    <w:uiPriority w:val="99"/>
    <w:locked/>
    <w:rsid w:val="006B09E4"/>
    <w:rPr>
      <w:rFonts w:ascii="Times New Roman" w:hAnsi="Times New Roman" w:cs="Times New Roman"/>
      <w:lang w:eastAsia="ru-RU"/>
    </w:rPr>
  </w:style>
  <w:style w:type="character" w:styleId="a9">
    <w:name w:val="page number"/>
    <w:rsid w:val="006B09E4"/>
    <w:rPr>
      <w:rFonts w:cs="Times New Roman"/>
    </w:rPr>
  </w:style>
  <w:style w:type="paragraph" w:styleId="21">
    <w:name w:val="Body Text 2"/>
    <w:basedOn w:val="a"/>
    <w:link w:val="22"/>
    <w:rsid w:val="006B09E4"/>
    <w:rPr>
      <w:b/>
      <w:lang w:val="en-US"/>
    </w:rPr>
  </w:style>
  <w:style w:type="character" w:customStyle="1" w:styleId="22">
    <w:name w:val="Основной текст 2 Знак"/>
    <w:link w:val="21"/>
    <w:locked/>
    <w:rsid w:val="006B09E4"/>
    <w:rPr>
      <w:rFonts w:ascii="Times New Roman" w:hAnsi="Times New Roman" w:cs="Times New Roman"/>
      <w:b/>
      <w:lang w:val="en-US" w:eastAsia="ru-RU"/>
    </w:rPr>
  </w:style>
  <w:style w:type="paragraph" w:styleId="aa">
    <w:name w:val="footer"/>
    <w:basedOn w:val="a"/>
    <w:link w:val="ab"/>
    <w:uiPriority w:val="99"/>
    <w:rsid w:val="006B09E4"/>
    <w:pPr>
      <w:tabs>
        <w:tab w:val="center" w:pos="4677"/>
        <w:tab w:val="right" w:pos="9355"/>
      </w:tabs>
    </w:pPr>
  </w:style>
  <w:style w:type="character" w:customStyle="1" w:styleId="ab">
    <w:name w:val="Нижний колонтитул Знак"/>
    <w:link w:val="aa"/>
    <w:uiPriority w:val="99"/>
    <w:locked/>
    <w:rsid w:val="006B09E4"/>
    <w:rPr>
      <w:rFonts w:ascii="Times New Roman" w:hAnsi="Times New Roman" w:cs="Times New Roman"/>
      <w:lang w:eastAsia="ru-RU"/>
    </w:rPr>
  </w:style>
  <w:style w:type="paragraph" w:styleId="23">
    <w:name w:val="Body Text Indent 2"/>
    <w:basedOn w:val="a"/>
    <w:link w:val="24"/>
    <w:rsid w:val="006B09E4"/>
    <w:pPr>
      <w:spacing w:after="120" w:line="480" w:lineRule="auto"/>
      <w:ind w:left="283"/>
    </w:pPr>
    <w:rPr>
      <w:sz w:val="20"/>
      <w:szCs w:val="20"/>
    </w:rPr>
  </w:style>
  <w:style w:type="character" w:customStyle="1" w:styleId="24">
    <w:name w:val="Основной текст с отступом 2 Знак"/>
    <w:link w:val="23"/>
    <w:locked/>
    <w:rsid w:val="006B09E4"/>
    <w:rPr>
      <w:rFonts w:ascii="Times New Roman" w:hAnsi="Times New Roman" w:cs="Times New Roman"/>
      <w:sz w:val="20"/>
      <w:szCs w:val="20"/>
      <w:lang w:eastAsia="ru-RU"/>
    </w:rPr>
  </w:style>
  <w:style w:type="paragraph" w:styleId="ac">
    <w:name w:val="Body Text"/>
    <w:basedOn w:val="a"/>
    <w:link w:val="ad"/>
    <w:rsid w:val="006B09E4"/>
    <w:pPr>
      <w:spacing w:after="120"/>
    </w:pPr>
  </w:style>
  <w:style w:type="character" w:customStyle="1" w:styleId="ad">
    <w:name w:val="Основной текст Знак"/>
    <w:link w:val="ac"/>
    <w:locked/>
    <w:rsid w:val="006B09E4"/>
    <w:rPr>
      <w:rFonts w:ascii="Times New Roman" w:hAnsi="Times New Roman" w:cs="Times New Roman"/>
      <w:lang w:eastAsia="ru-RU"/>
    </w:rPr>
  </w:style>
  <w:style w:type="character" w:customStyle="1" w:styleId="ae">
    <w:name w:val="Текст сноски Знак"/>
    <w:link w:val="af"/>
    <w:semiHidden/>
    <w:locked/>
    <w:rsid w:val="006B09E4"/>
    <w:rPr>
      <w:rFonts w:ascii="Times New Roman" w:hAnsi="Times New Roman" w:cs="Times New Roman"/>
      <w:sz w:val="20"/>
      <w:szCs w:val="20"/>
      <w:lang w:eastAsia="ru-RU"/>
    </w:rPr>
  </w:style>
  <w:style w:type="paragraph" w:styleId="af">
    <w:name w:val="footnote text"/>
    <w:basedOn w:val="a"/>
    <w:link w:val="ae"/>
    <w:semiHidden/>
    <w:rsid w:val="006B09E4"/>
    <w:rPr>
      <w:sz w:val="20"/>
      <w:szCs w:val="20"/>
    </w:rPr>
  </w:style>
  <w:style w:type="character" w:customStyle="1" w:styleId="af0">
    <w:name w:val="Текст выноски Знак"/>
    <w:link w:val="af1"/>
    <w:semiHidden/>
    <w:locked/>
    <w:rsid w:val="006B09E4"/>
    <w:rPr>
      <w:rFonts w:ascii="Tahoma" w:hAnsi="Tahoma" w:cs="Tahoma"/>
      <w:sz w:val="16"/>
      <w:szCs w:val="16"/>
      <w:lang w:eastAsia="ru-RU"/>
    </w:rPr>
  </w:style>
  <w:style w:type="paragraph" w:styleId="af1">
    <w:name w:val="Balloon Text"/>
    <w:basedOn w:val="a"/>
    <w:link w:val="af0"/>
    <w:semiHidden/>
    <w:rsid w:val="006B09E4"/>
    <w:rPr>
      <w:rFonts w:ascii="Tahoma" w:hAnsi="Tahoma" w:cs="Tahoma"/>
      <w:sz w:val="16"/>
      <w:szCs w:val="16"/>
    </w:rPr>
  </w:style>
  <w:style w:type="paragraph" w:styleId="31">
    <w:name w:val="Body Text Indent 3"/>
    <w:basedOn w:val="a"/>
    <w:link w:val="32"/>
    <w:rsid w:val="006B09E4"/>
    <w:pPr>
      <w:spacing w:after="120"/>
      <w:ind w:left="283"/>
    </w:pPr>
    <w:rPr>
      <w:sz w:val="16"/>
      <w:szCs w:val="16"/>
    </w:rPr>
  </w:style>
  <w:style w:type="character" w:customStyle="1" w:styleId="32">
    <w:name w:val="Основной текст с отступом 3 Знак"/>
    <w:link w:val="31"/>
    <w:locked/>
    <w:rsid w:val="006B09E4"/>
    <w:rPr>
      <w:rFonts w:ascii="Times New Roman" w:hAnsi="Times New Roman" w:cs="Times New Roman"/>
      <w:sz w:val="16"/>
      <w:szCs w:val="16"/>
      <w:lang w:eastAsia="ru-RU"/>
    </w:rPr>
  </w:style>
  <w:style w:type="paragraph" w:styleId="33">
    <w:name w:val="Body Text 3"/>
    <w:basedOn w:val="a"/>
    <w:link w:val="34"/>
    <w:rsid w:val="006B09E4"/>
    <w:pPr>
      <w:spacing w:after="120"/>
    </w:pPr>
    <w:rPr>
      <w:sz w:val="16"/>
      <w:szCs w:val="16"/>
    </w:rPr>
  </w:style>
  <w:style w:type="character" w:customStyle="1" w:styleId="34">
    <w:name w:val="Основной текст 3 Знак"/>
    <w:link w:val="33"/>
    <w:locked/>
    <w:rsid w:val="006B09E4"/>
    <w:rPr>
      <w:rFonts w:ascii="Times New Roman" w:hAnsi="Times New Roman" w:cs="Times New Roman"/>
      <w:sz w:val="16"/>
      <w:szCs w:val="16"/>
      <w:lang w:eastAsia="ru-RU"/>
    </w:rPr>
  </w:style>
  <w:style w:type="paragraph" w:styleId="af2">
    <w:name w:val="Plain Text"/>
    <w:basedOn w:val="a"/>
    <w:link w:val="af3"/>
    <w:rsid w:val="006B09E4"/>
    <w:rPr>
      <w:rFonts w:ascii="Courier New" w:hAnsi="Courier New"/>
      <w:sz w:val="20"/>
      <w:szCs w:val="20"/>
    </w:rPr>
  </w:style>
  <w:style w:type="character" w:customStyle="1" w:styleId="af3">
    <w:name w:val="Текст Знак"/>
    <w:link w:val="af2"/>
    <w:locked/>
    <w:rsid w:val="006B09E4"/>
    <w:rPr>
      <w:rFonts w:ascii="Courier New" w:hAnsi="Courier New" w:cs="Times New Roman"/>
      <w:sz w:val="20"/>
      <w:szCs w:val="20"/>
      <w:lang w:eastAsia="ru-RU"/>
    </w:rPr>
  </w:style>
  <w:style w:type="character" w:styleId="af4">
    <w:name w:val="Hyperlink"/>
    <w:rsid w:val="006B09E4"/>
    <w:rPr>
      <w:rFonts w:cs="Times New Roman"/>
      <w:color w:val="0000FF"/>
      <w:u w:val="single"/>
    </w:rPr>
  </w:style>
  <w:style w:type="paragraph" w:customStyle="1" w:styleId="11">
    <w:name w:val="Абзац списка1"/>
    <w:basedOn w:val="a"/>
    <w:rsid w:val="00641D9E"/>
    <w:pPr>
      <w:ind w:left="720"/>
      <w:contextualSpacing/>
    </w:pPr>
  </w:style>
  <w:style w:type="table" w:styleId="af5">
    <w:name w:val="Table Grid"/>
    <w:basedOn w:val="a1"/>
    <w:uiPriority w:val="59"/>
    <w:rsid w:val="0095671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211018"/>
    <w:rPr>
      <w:rFonts w:ascii="Bookman Old Style" w:hAnsi="Bookman Old Style" w:cs="Bookman Old Style"/>
      <w:b/>
      <w:bCs/>
      <w:i/>
      <w:iCs/>
      <w:spacing w:val="-20"/>
      <w:sz w:val="18"/>
      <w:szCs w:val="18"/>
    </w:rPr>
  </w:style>
  <w:style w:type="character" w:customStyle="1" w:styleId="FontStyle13">
    <w:name w:val="Font Style13"/>
    <w:rsid w:val="00211018"/>
    <w:rPr>
      <w:rFonts w:ascii="Bookman Old Style" w:hAnsi="Bookman Old Style" w:cs="Bookman Old Style"/>
      <w:b/>
      <w:bCs/>
      <w:spacing w:val="-10"/>
      <w:sz w:val="14"/>
      <w:szCs w:val="14"/>
    </w:rPr>
  </w:style>
  <w:style w:type="character" w:customStyle="1" w:styleId="FontStyle14">
    <w:name w:val="Font Style14"/>
    <w:rsid w:val="00211018"/>
    <w:rPr>
      <w:rFonts w:ascii="Bookman Old Style" w:hAnsi="Bookman Old Style" w:cs="Bookman Old Style"/>
      <w:b/>
      <w:bCs/>
      <w:i/>
      <w:iCs/>
      <w:spacing w:val="-10"/>
      <w:sz w:val="8"/>
      <w:szCs w:val="8"/>
    </w:rPr>
  </w:style>
  <w:style w:type="character" w:customStyle="1" w:styleId="FontStyle16">
    <w:name w:val="Font Style16"/>
    <w:rsid w:val="00211018"/>
    <w:rPr>
      <w:rFonts w:ascii="Segoe UI" w:hAnsi="Segoe UI" w:cs="Segoe UI"/>
      <w:b/>
      <w:bCs/>
      <w:i/>
      <w:iCs/>
      <w:spacing w:val="-10"/>
      <w:sz w:val="28"/>
      <w:szCs w:val="28"/>
    </w:rPr>
  </w:style>
  <w:style w:type="paragraph" w:styleId="af6">
    <w:name w:val="List Paragraph"/>
    <w:basedOn w:val="a"/>
    <w:uiPriority w:val="34"/>
    <w:qFormat/>
    <w:rsid w:val="00211018"/>
    <w:pPr>
      <w:ind w:left="708"/>
    </w:pPr>
  </w:style>
  <w:style w:type="character" w:styleId="af7">
    <w:name w:val="footnote reference"/>
    <w:rsid w:val="00211018"/>
    <w:rPr>
      <w:rFonts w:cs="Times New Roman"/>
      <w:vertAlign w:val="superscript"/>
    </w:rPr>
  </w:style>
  <w:style w:type="paragraph" w:styleId="af8">
    <w:name w:val="Normal (Web)"/>
    <w:basedOn w:val="a"/>
    <w:uiPriority w:val="99"/>
    <w:rsid w:val="00211018"/>
    <w:pPr>
      <w:spacing w:before="100" w:beforeAutospacing="1" w:after="100" w:afterAutospacing="1"/>
    </w:pPr>
    <w:rPr>
      <w:color w:val="000000"/>
    </w:rPr>
  </w:style>
  <w:style w:type="paragraph" w:customStyle="1" w:styleId="af9">
    <w:name w:val="Новый"/>
    <w:basedOn w:val="a"/>
    <w:rsid w:val="00211018"/>
    <w:pPr>
      <w:spacing w:line="360" w:lineRule="auto"/>
      <w:ind w:firstLine="454"/>
      <w:jc w:val="both"/>
    </w:pPr>
    <w:rPr>
      <w:sz w:val="28"/>
    </w:rPr>
  </w:style>
  <w:style w:type="paragraph" w:styleId="afa">
    <w:name w:val="Document Map"/>
    <w:basedOn w:val="a"/>
    <w:link w:val="afb"/>
    <w:semiHidden/>
    <w:rsid w:val="002C562B"/>
    <w:pPr>
      <w:shd w:val="clear" w:color="auto" w:fill="000080"/>
    </w:pPr>
    <w:rPr>
      <w:rFonts w:ascii="Tahoma" w:hAnsi="Tahoma" w:cs="Tahoma"/>
      <w:sz w:val="20"/>
      <w:szCs w:val="20"/>
    </w:rPr>
  </w:style>
  <w:style w:type="paragraph" w:customStyle="1" w:styleId="12">
    <w:name w:val="Без интервала1"/>
    <w:rsid w:val="00B64124"/>
    <w:pPr>
      <w:widowControl w:val="0"/>
      <w:autoSpaceDE w:val="0"/>
      <w:autoSpaceDN w:val="0"/>
      <w:adjustRightInd w:val="0"/>
    </w:pPr>
    <w:rPr>
      <w:rFonts w:ascii="Segoe UI" w:hAnsi="Segoe UI" w:cs="Segoe UI"/>
      <w:sz w:val="24"/>
      <w:szCs w:val="24"/>
    </w:rPr>
  </w:style>
  <w:style w:type="paragraph" w:customStyle="1" w:styleId="13">
    <w:name w:val="Абзац списка1"/>
    <w:basedOn w:val="a"/>
    <w:rsid w:val="00B64124"/>
    <w:pPr>
      <w:ind w:left="708"/>
    </w:pPr>
  </w:style>
  <w:style w:type="character" w:customStyle="1" w:styleId="dash041e0431044b0447043d044b0439char1">
    <w:name w:val="dash041e_0431_044b_0447_043d_044b_0439__char1"/>
    <w:rsid w:val="002C76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7C71E5"/>
    <w:rPr>
      <w:rFonts w:eastAsia="Times New Roman"/>
    </w:rPr>
  </w:style>
  <w:style w:type="character" w:styleId="afc">
    <w:name w:val="Strong"/>
    <w:qFormat/>
    <w:rsid w:val="007C71E5"/>
    <w:rPr>
      <w:b/>
      <w:bCs/>
    </w:rPr>
  </w:style>
  <w:style w:type="character" w:customStyle="1" w:styleId="dash041e005f0431005f044b005f0447005f043d005f044b005f0439005f005fchar1char1">
    <w:name w:val="dash041e_005f0431_005f044b_005f0447_005f043d_005f044b_005f0439_005f_005fchar1__char1"/>
    <w:rsid w:val="00F25F4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25F4A"/>
    <w:rPr>
      <w:rFonts w:eastAsia="Times New Roman"/>
    </w:rPr>
  </w:style>
  <w:style w:type="character" w:customStyle="1" w:styleId="dash0421005f0442005f0440005f043e005f0433005f0438005f0439005f005fchar1char1">
    <w:name w:val="dash0421_005f0442_005f0440_005f043e_005f0433_005f0438_005f0439_005f_005fchar1__char1"/>
    <w:rsid w:val="00F25F4A"/>
    <w:rPr>
      <w:b/>
      <w:bCs/>
    </w:rPr>
  </w:style>
  <w:style w:type="character" w:styleId="afd">
    <w:name w:val="FollowedHyperlink"/>
    <w:basedOn w:val="a0"/>
    <w:uiPriority w:val="99"/>
    <w:rsid w:val="0023776D"/>
    <w:rPr>
      <w:color w:val="800080" w:themeColor="followedHyperlink"/>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06AC4"/>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9C73CC"/>
    <w:pPr>
      <w:widowControl w:val="0"/>
      <w:autoSpaceDE w:val="0"/>
      <w:autoSpaceDN w:val="0"/>
      <w:adjustRightInd w:val="0"/>
    </w:pPr>
    <w:rPr>
      <w:rFonts w:ascii="Arial" w:eastAsia="Times New Roman" w:hAnsi="Arial" w:cs="Arial"/>
    </w:rPr>
  </w:style>
  <w:style w:type="character" w:customStyle="1" w:styleId="10">
    <w:name w:val="Заголовок 1 Знак"/>
    <w:basedOn w:val="a0"/>
    <w:link w:val="1"/>
    <w:uiPriority w:val="9"/>
    <w:rsid w:val="00B91E38"/>
    <w:rPr>
      <w:rFonts w:asciiTheme="majorHAnsi" w:eastAsiaTheme="majorEastAsia" w:hAnsiTheme="majorHAnsi" w:cstheme="majorBidi"/>
      <w:b/>
      <w:bCs/>
      <w:color w:val="365F91" w:themeColor="accent1" w:themeShade="BF"/>
      <w:sz w:val="28"/>
      <w:szCs w:val="28"/>
      <w:lang w:eastAsia="en-US"/>
    </w:rPr>
  </w:style>
  <w:style w:type="numbering" w:customStyle="1" w:styleId="14">
    <w:name w:val="Нет списка1"/>
    <w:next w:val="a2"/>
    <w:uiPriority w:val="99"/>
    <w:semiHidden/>
    <w:unhideWhenUsed/>
    <w:rsid w:val="00B91E38"/>
  </w:style>
  <w:style w:type="character" w:customStyle="1" w:styleId="15">
    <w:name w:val="Текст сноски Знак1"/>
    <w:basedOn w:val="a0"/>
    <w:uiPriority w:val="99"/>
    <w:semiHidden/>
    <w:rsid w:val="00B91E38"/>
    <w:rPr>
      <w:sz w:val="20"/>
      <w:szCs w:val="20"/>
    </w:rPr>
  </w:style>
  <w:style w:type="character" w:customStyle="1" w:styleId="16">
    <w:name w:val="Текст выноски Знак1"/>
    <w:basedOn w:val="a0"/>
    <w:uiPriority w:val="99"/>
    <w:semiHidden/>
    <w:rsid w:val="00B91E38"/>
    <w:rPr>
      <w:rFonts w:ascii="Tahoma" w:hAnsi="Tahoma" w:cs="Tahoma"/>
      <w:sz w:val="16"/>
      <w:szCs w:val="16"/>
    </w:rPr>
  </w:style>
  <w:style w:type="character" w:customStyle="1" w:styleId="afb">
    <w:name w:val="Схема документа Знак"/>
    <w:basedOn w:val="a0"/>
    <w:link w:val="afa"/>
    <w:semiHidden/>
    <w:rsid w:val="00B91E38"/>
    <w:rPr>
      <w:rFonts w:ascii="Tahoma" w:hAnsi="Tahoma" w:cs="Tahoma"/>
      <w:shd w:val="clear" w:color="auto" w:fill="000080"/>
    </w:rPr>
  </w:style>
  <w:style w:type="character" w:customStyle="1" w:styleId="17">
    <w:name w:val="Просмотренная гиперссылка1"/>
    <w:basedOn w:val="a0"/>
    <w:rsid w:val="00B91E38"/>
    <w:rPr>
      <w:color w:val="800080"/>
      <w:u w:val="single"/>
    </w:rPr>
  </w:style>
  <w:style w:type="table" w:customStyle="1" w:styleId="18">
    <w:name w:val="Сетка таблицы1"/>
    <w:basedOn w:val="a1"/>
    <w:next w:val="af5"/>
    <w:uiPriority w:val="59"/>
    <w:rsid w:val="00B91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91E38"/>
  </w:style>
  <w:style w:type="table" w:customStyle="1" w:styleId="25">
    <w:name w:val="Сетка таблицы2"/>
    <w:basedOn w:val="a1"/>
    <w:next w:val="af5"/>
    <w:uiPriority w:val="59"/>
    <w:rsid w:val="00B91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5"/>
    <w:uiPriority w:val="59"/>
    <w:rsid w:val="00B91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5"/>
    <w:uiPriority w:val="59"/>
    <w:rsid w:val="00B91E3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5"/>
    <w:uiPriority w:val="59"/>
    <w:rsid w:val="00B91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B91E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B91E38"/>
    <w:rPr>
      <w:rFonts w:ascii="Segoe UI" w:hAnsi="Segoe UI" w:cs="Segoe UI"/>
      <w:sz w:val="24"/>
      <w:szCs w:val="24"/>
    </w:rPr>
  </w:style>
  <w:style w:type="table" w:customStyle="1" w:styleId="7">
    <w:name w:val="Сетка таблицы7"/>
    <w:basedOn w:val="a1"/>
    <w:next w:val="af5"/>
    <w:uiPriority w:val="59"/>
    <w:rsid w:val="00B91E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4">
    <w:name w:val="c24"/>
    <w:basedOn w:val="a"/>
    <w:rsid w:val="005200B0"/>
    <w:pPr>
      <w:spacing w:before="100" w:beforeAutospacing="1" w:after="100" w:afterAutospacing="1"/>
    </w:pPr>
    <w:rPr>
      <w:rFonts w:eastAsia="Times New Roman"/>
    </w:rPr>
  </w:style>
  <w:style w:type="character" w:customStyle="1" w:styleId="c3">
    <w:name w:val="c3"/>
    <w:basedOn w:val="a0"/>
    <w:rsid w:val="005200B0"/>
  </w:style>
  <w:style w:type="paragraph" w:customStyle="1" w:styleId="Default">
    <w:name w:val="Default"/>
    <w:rsid w:val="00F32069"/>
    <w:pPr>
      <w:autoSpaceDE w:val="0"/>
      <w:autoSpaceDN w:val="0"/>
      <w:adjustRightInd w:val="0"/>
    </w:pPr>
    <w:rPr>
      <w:rFonts w:ascii="Times New Roman" w:hAnsi="Times New Roman"/>
      <w:color w:val="000000"/>
      <w:sz w:val="24"/>
      <w:szCs w:val="24"/>
    </w:rPr>
  </w:style>
  <w:style w:type="character" w:customStyle="1" w:styleId="26">
    <w:name w:val="Основной текст (2)_"/>
    <w:basedOn w:val="a0"/>
    <w:link w:val="27"/>
    <w:rsid w:val="00414224"/>
    <w:rPr>
      <w:sz w:val="28"/>
      <w:szCs w:val="28"/>
      <w:shd w:val="clear" w:color="auto" w:fill="FFFFFF"/>
    </w:rPr>
  </w:style>
  <w:style w:type="character" w:customStyle="1" w:styleId="28">
    <w:name w:val="Основной текст (2) + Полужирный;Курсив"/>
    <w:basedOn w:val="26"/>
    <w:rsid w:val="0041422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27">
    <w:name w:val="Основной текст (2)"/>
    <w:basedOn w:val="a"/>
    <w:link w:val="26"/>
    <w:rsid w:val="00414224"/>
    <w:pPr>
      <w:widowControl w:val="0"/>
      <w:shd w:val="clear" w:color="auto" w:fill="FFFFFF"/>
      <w:spacing w:before="180" w:line="480" w:lineRule="exact"/>
      <w:ind w:hanging="760"/>
      <w:jc w:val="both"/>
    </w:pPr>
    <w:rPr>
      <w:rFonts w:ascii="Cambria" w:hAnsi="Cambria"/>
      <w:sz w:val="28"/>
      <w:szCs w:val="28"/>
    </w:rPr>
  </w:style>
  <w:style w:type="paragraph" w:customStyle="1" w:styleId="pboth">
    <w:name w:val="pboth"/>
    <w:basedOn w:val="a"/>
    <w:rsid w:val="00F0080C"/>
    <w:pPr>
      <w:spacing w:before="100" w:beforeAutospacing="1" w:after="100" w:afterAutospacing="1"/>
    </w:pPr>
    <w:rPr>
      <w:rFonts w:eastAsia="Times New Roman"/>
    </w:rPr>
  </w:style>
  <w:style w:type="character" w:customStyle="1" w:styleId="blk">
    <w:name w:val="blk"/>
    <w:basedOn w:val="a0"/>
    <w:rsid w:val="00440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776">
      <w:bodyDiv w:val="1"/>
      <w:marLeft w:val="0"/>
      <w:marRight w:val="0"/>
      <w:marTop w:val="0"/>
      <w:marBottom w:val="0"/>
      <w:divBdr>
        <w:top w:val="none" w:sz="0" w:space="0" w:color="auto"/>
        <w:left w:val="none" w:sz="0" w:space="0" w:color="auto"/>
        <w:bottom w:val="none" w:sz="0" w:space="0" w:color="auto"/>
        <w:right w:val="none" w:sz="0" w:space="0" w:color="auto"/>
      </w:divBdr>
      <w:divsChild>
        <w:div w:id="1463814882">
          <w:marLeft w:val="0"/>
          <w:marRight w:val="0"/>
          <w:marTop w:val="0"/>
          <w:marBottom w:val="0"/>
          <w:divBdr>
            <w:top w:val="none" w:sz="0" w:space="0" w:color="auto"/>
            <w:left w:val="none" w:sz="0" w:space="0" w:color="auto"/>
            <w:bottom w:val="none" w:sz="0" w:space="0" w:color="auto"/>
            <w:right w:val="none" w:sz="0" w:space="0" w:color="auto"/>
          </w:divBdr>
        </w:div>
      </w:divsChild>
    </w:div>
    <w:div w:id="136068914">
      <w:bodyDiv w:val="1"/>
      <w:marLeft w:val="0"/>
      <w:marRight w:val="0"/>
      <w:marTop w:val="0"/>
      <w:marBottom w:val="0"/>
      <w:divBdr>
        <w:top w:val="none" w:sz="0" w:space="0" w:color="auto"/>
        <w:left w:val="none" w:sz="0" w:space="0" w:color="auto"/>
        <w:bottom w:val="none" w:sz="0" w:space="0" w:color="auto"/>
        <w:right w:val="none" w:sz="0" w:space="0" w:color="auto"/>
      </w:divBdr>
    </w:div>
    <w:div w:id="147787083">
      <w:bodyDiv w:val="1"/>
      <w:marLeft w:val="0"/>
      <w:marRight w:val="0"/>
      <w:marTop w:val="0"/>
      <w:marBottom w:val="0"/>
      <w:divBdr>
        <w:top w:val="none" w:sz="0" w:space="0" w:color="auto"/>
        <w:left w:val="none" w:sz="0" w:space="0" w:color="auto"/>
        <w:bottom w:val="none" w:sz="0" w:space="0" w:color="auto"/>
        <w:right w:val="none" w:sz="0" w:space="0" w:color="auto"/>
      </w:divBdr>
      <w:divsChild>
        <w:div w:id="1405952630">
          <w:marLeft w:val="0"/>
          <w:marRight w:val="0"/>
          <w:marTop w:val="0"/>
          <w:marBottom w:val="0"/>
          <w:divBdr>
            <w:top w:val="none" w:sz="0" w:space="0" w:color="auto"/>
            <w:left w:val="none" w:sz="0" w:space="0" w:color="auto"/>
            <w:bottom w:val="none" w:sz="0" w:space="0" w:color="auto"/>
            <w:right w:val="none" w:sz="0" w:space="0" w:color="auto"/>
          </w:divBdr>
        </w:div>
      </w:divsChild>
    </w:div>
    <w:div w:id="155806186">
      <w:bodyDiv w:val="1"/>
      <w:marLeft w:val="0"/>
      <w:marRight w:val="0"/>
      <w:marTop w:val="0"/>
      <w:marBottom w:val="0"/>
      <w:divBdr>
        <w:top w:val="none" w:sz="0" w:space="0" w:color="auto"/>
        <w:left w:val="none" w:sz="0" w:space="0" w:color="auto"/>
        <w:bottom w:val="none" w:sz="0" w:space="0" w:color="auto"/>
        <w:right w:val="none" w:sz="0" w:space="0" w:color="auto"/>
      </w:divBdr>
      <w:divsChild>
        <w:div w:id="556284212">
          <w:marLeft w:val="0"/>
          <w:marRight w:val="0"/>
          <w:marTop w:val="0"/>
          <w:marBottom w:val="0"/>
          <w:divBdr>
            <w:top w:val="none" w:sz="0" w:space="0" w:color="auto"/>
            <w:left w:val="none" w:sz="0" w:space="0" w:color="auto"/>
            <w:bottom w:val="none" w:sz="0" w:space="0" w:color="auto"/>
            <w:right w:val="none" w:sz="0" w:space="0" w:color="auto"/>
          </w:divBdr>
        </w:div>
      </w:divsChild>
    </w:div>
    <w:div w:id="158351060">
      <w:bodyDiv w:val="1"/>
      <w:marLeft w:val="0"/>
      <w:marRight w:val="0"/>
      <w:marTop w:val="0"/>
      <w:marBottom w:val="0"/>
      <w:divBdr>
        <w:top w:val="none" w:sz="0" w:space="0" w:color="auto"/>
        <w:left w:val="none" w:sz="0" w:space="0" w:color="auto"/>
        <w:bottom w:val="none" w:sz="0" w:space="0" w:color="auto"/>
        <w:right w:val="none" w:sz="0" w:space="0" w:color="auto"/>
      </w:divBdr>
      <w:divsChild>
        <w:div w:id="411390885">
          <w:marLeft w:val="0"/>
          <w:marRight w:val="0"/>
          <w:marTop w:val="0"/>
          <w:marBottom w:val="0"/>
          <w:divBdr>
            <w:top w:val="none" w:sz="0" w:space="0" w:color="auto"/>
            <w:left w:val="none" w:sz="0" w:space="0" w:color="auto"/>
            <w:bottom w:val="none" w:sz="0" w:space="0" w:color="auto"/>
            <w:right w:val="none" w:sz="0" w:space="0" w:color="auto"/>
          </w:divBdr>
        </w:div>
      </w:divsChild>
    </w:div>
    <w:div w:id="164133182">
      <w:bodyDiv w:val="1"/>
      <w:marLeft w:val="0"/>
      <w:marRight w:val="0"/>
      <w:marTop w:val="0"/>
      <w:marBottom w:val="0"/>
      <w:divBdr>
        <w:top w:val="none" w:sz="0" w:space="0" w:color="auto"/>
        <w:left w:val="none" w:sz="0" w:space="0" w:color="auto"/>
        <w:bottom w:val="none" w:sz="0" w:space="0" w:color="auto"/>
        <w:right w:val="none" w:sz="0" w:space="0" w:color="auto"/>
      </w:divBdr>
    </w:div>
    <w:div w:id="287779849">
      <w:bodyDiv w:val="1"/>
      <w:marLeft w:val="0"/>
      <w:marRight w:val="0"/>
      <w:marTop w:val="0"/>
      <w:marBottom w:val="0"/>
      <w:divBdr>
        <w:top w:val="none" w:sz="0" w:space="0" w:color="auto"/>
        <w:left w:val="none" w:sz="0" w:space="0" w:color="auto"/>
        <w:bottom w:val="none" w:sz="0" w:space="0" w:color="auto"/>
        <w:right w:val="none" w:sz="0" w:space="0" w:color="auto"/>
      </w:divBdr>
    </w:div>
    <w:div w:id="319114566">
      <w:bodyDiv w:val="1"/>
      <w:marLeft w:val="0"/>
      <w:marRight w:val="0"/>
      <w:marTop w:val="0"/>
      <w:marBottom w:val="0"/>
      <w:divBdr>
        <w:top w:val="none" w:sz="0" w:space="0" w:color="auto"/>
        <w:left w:val="none" w:sz="0" w:space="0" w:color="auto"/>
        <w:bottom w:val="none" w:sz="0" w:space="0" w:color="auto"/>
        <w:right w:val="none" w:sz="0" w:space="0" w:color="auto"/>
      </w:divBdr>
    </w:div>
    <w:div w:id="331029263">
      <w:bodyDiv w:val="1"/>
      <w:marLeft w:val="0"/>
      <w:marRight w:val="0"/>
      <w:marTop w:val="0"/>
      <w:marBottom w:val="0"/>
      <w:divBdr>
        <w:top w:val="none" w:sz="0" w:space="0" w:color="auto"/>
        <w:left w:val="none" w:sz="0" w:space="0" w:color="auto"/>
        <w:bottom w:val="none" w:sz="0" w:space="0" w:color="auto"/>
        <w:right w:val="none" w:sz="0" w:space="0" w:color="auto"/>
      </w:divBdr>
    </w:div>
    <w:div w:id="376509633">
      <w:bodyDiv w:val="1"/>
      <w:marLeft w:val="0"/>
      <w:marRight w:val="0"/>
      <w:marTop w:val="0"/>
      <w:marBottom w:val="0"/>
      <w:divBdr>
        <w:top w:val="none" w:sz="0" w:space="0" w:color="auto"/>
        <w:left w:val="none" w:sz="0" w:space="0" w:color="auto"/>
        <w:bottom w:val="none" w:sz="0" w:space="0" w:color="auto"/>
        <w:right w:val="none" w:sz="0" w:space="0" w:color="auto"/>
      </w:divBdr>
    </w:div>
    <w:div w:id="379402687">
      <w:bodyDiv w:val="1"/>
      <w:marLeft w:val="0"/>
      <w:marRight w:val="0"/>
      <w:marTop w:val="0"/>
      <w:marBottom w:val="0"/>
      <w:divBdr>
        <w:top w:val="none" w:sz="0" w:space="0" w:color="auto"/>
        <w:left w:val="none" w:sz="0" w:space="0" w:color="auto"/>
        <w:bottom w:val="none" w:sz="0" w:space="0" w:color="auto"/>
        <w:right w:val="none" w:sz="0" w:space="0" w:color="auto"/>
      </w:divBdr>
      <w:divsChild>
        <w:div w:id="579095431">
          <w:marLeft w:val="0"/>
          <w:marRight w:val="0"/>
          <w:marTop w:val="0"/>
          <w:marBottom w:val="0"/>
          <w:divBdr>
            <w:top w:val="none" w:sz="0" w:space="0" w:color="auto"/>
            <w:left w:val="none" w:sz="0" w:space="0" w:color="auto"/>
            <w:bottom w:val="none" w:sz="0" w:space="0" w:color="auto"/>
            <w:right w:val="none" w:sz="0" w:space="0" w:color="auto"/>
          </w:divBdr>
        </w:div>
      </w:divsChild>
    </w:div>
    <w:div w:id="383987492">
      <w:bodyDiv w:val="1"/>
      <w:marLeft w:val="0"/>
      <w:marRight w:val="0"/>
      <w:marTop w:val="0"/>
      <w:marBottom w:val="0"/>
      <w:divBdr>
        <w:top w:val="none" w:sz="0" w:space="0" w:color="auto"/>
        <w:left w:val="none" w:sz="0" w:space="0" w:color="auto"/>
        <w:bottom w:val="none" w:sz="0" w:space="0" w:color="auto"/>
        <w:right w:val="none" w:sz="0" w:space="0" w:color="auto"/>
      </w:divBdr>
      <w:divsChild>
        <w:div w:id="627707976">
          <w:marLeft w:val="0"/>
          <w:marRight w:val="0"/>
          <w:marTop w:val="0"/>
          <w:marBottom w:val="0"/>
          <w:divBdr>
            <w:top w:val="none" w:sz="0" w:space="0" w:color="auto"/>
            <w:left w:val="none" w:sz="0" w:space="0" w:color="auto"/>
            <w:bottom w:val="none" w:sz="0" w:space="0" w:color="auto"/>
            <w:right w:val="none" w:sz="0" w:space="0" w:color="auto"/>
          </w:divBdr>
        </w:div>
      </w:divsChild>
    </w:div>
    <w:div w:id="411581553">
      <w:bodyDiv w:val="1"/>
      <w:marLeft w:val="0"/>
      <w:marRight w:val="0"/>
      <w:marTop w:val="0"/>
      <w:marBottom w:val="0"/>
      <w:divBdr>
        <w:top w:val="none" w:sz="0" w:space="0" w:color="auto"/>
        <w:left w:val="none" w:sz="0" w:space="0" w:color="auto"/>
        <w:bottom w:val="none" w:sz="0" w:space="0" w:color="auto"/>
        <w:right w:val="none" w:sz="0" w:space="0" w:color="auto"/>
      </w:divBdr>
    </w:div>
    <w:div w:id="468473952">
      <w:bodyDiv w:val="1"/>
      <w:marLeft w:val="0"/>
      <w:marRight w:val="0"/>
      <w:marTop w:val="0"/>
      <w:marBottom w:val="0"/>
      <w:divBdr>
        <w:top w:val="none" w:sz="0" w:space="0" w:color="auto"/>
        <w:left w:val="none" w:sz="0" w:space="0" w:color="auto"/>
        <w:bottom w:val="none" w:sz="0" w:space="0" w:color="auto"/>
        <w:right w:val="none" w:sz="0" w:space="0" w:color="auto"/>
      </w:divBdr>
    </w:div>
    <w:div w:id="548689223">
      <w:bodyDiv w:val="1"/>
      <w:marLeft w:val="0"/>
      <w:marRight w:val="0"/>
      <w:marTop w:val="0"/>
      <w:marBottom w:val="0"/>
      <w:divBdr>
        <w:top w:val="none" w:sz="0" w:space="0" w:color="auto"/>
        <w:left w:val="none" w:sz="0" w:space="0" w:color="auto"/>
        <w:bottom w:val="none" w:sz="0" w:space="0" w:color="auto"/>
        <w:right w:val="none" w:sz="0" w:space="0" w:color="auto"/>
      </w:divBdr>
    </w:div>
    <w:div w:id="553658780">
      <w:bodyDiv w:val="1"/>
      <w:marLeft w:val="0"/>
      <w:marRight w:val="0"/>
      <w:marTop w:val="0"/>
      <w:marBottom w:val="0"/>
      <w:divBdr>
        <w:top w:val="none" w:sz="0" w:space="0" w:color="auto"/>
        <w:left w:val="none" w:sz="0" w:space="0" w:color="auto"/>
        <w:bottom w:val="none" w:sz="0" w:space="0" w:color="auto"/>
        <w:right w:val="none" w:sz="0" w:space="0" w:color="auto"/>
      </w:divBdr>
    </w:div>
    <w:div w:id="579485605">
      <w:bodyDiv w:val="1"/>
      <w:marLeft w:val="0"/>
      <w:marRight w:val="0"/>
      <w:marTop w:val="0"/>
      <w:marBottom w:val="0"/>
      <w:divBdr>
        <w:top w:val="none" w:sz="0" w:space="0" w:color="auto"/>
        <w:left w:val="none" w:sz="0" w:space="0" w:color="auto"/>
        <w:bottom w:val="none" w:sz="0" w:space="0" w:color="auto"/>
        <w:right w:val="none" w:sz="0" w:space="0" w:color="auto"/>
      </w:divBdr>
      <w:divsChild>
        <w:div w:id="1789466339">
          <w:marLeft w:val="0"/>
          <w:marRight w:val="0"/>
          <w:marTop w:val="0"/>
          <w:marBottom w:val="0"/>
          <w:divBdr>
            <w:top w:val="none" w:sz="0" w:space="0" w:color="auto"/>
            <w:left w:val="none" w:sz="0" w:space="0" w:color="auto"/>
            <w:bottom w:val="none" w:sz="0" w:space="0" w:color="auto"/>
            <w:right w:val="none" w:sz="0" w:space="0" w:color="auto"/>
          </w:divBdr>
        </w:div>
      </w:divsChild>
    </w:div>
    <w:div w:id="582842392">
      <w:bodyDiv w:val="1"/>
      <w:marLeft w:val="0"/>
      <w:marRight w:val="0"/>
      <w:marTop w:val="0"/>
      <w:marBottom w:val="0"/>
      <w:divBdr>
        <w:top w:val="none" w:sz="0" w:space="0" w:color="auto"/>
        <w:left w:val="none" w:sz="0" w:space="0" w:color="auto"/>
        <w:bottom w:val="none" w:sz="0" w:space="0" w:color="auto"/>
        <w:right w:val="none" w:sz="0" w:space="0" w:color="auto"/>
      </w:divBdr>
    </w:div>
    <w:div w:id="614021182">
      <w:bodyDiv w:val="1"/>
      <w:marLeft w:val="0"/>
      <w:marRight w:val="0"/>
      <w:marTop w:val="0"/>
      <w:marBottom w:val="0"/>
      <w:divBdr>
        <w:top w:val="none" w:sz="0" w:space="0" w:color="auto"/>
        <w:left w:val="none" w:sz="0" w:space="0" w:color="auto"/>
        <w:bottom w:val="none" w:sz="0" w:space="0" w:color="auto"/>
        <w:right w:val="none" w:sz="0" w:space="0" w:color="auto"/>
      </w:divBdr>
    </w:div>
    <w:div w:id="650141251">
      <w:bodyDiv w:val="1"/>
      <w:marLeft w:val="0"/>
      <w:marRight w:val="0"/>
      <w:marTop w:val="0"/>
      <w:marBottom w:val="0"/>
      <w:divBdr>
        <w:top w:val="none" w:sz="0" w:space="0" w:color="auto"/>
        <w:left w:val="none" w:sz="0" w:space="0" w:color="auto"/>
        <w:bottom w:val="none" w:sz="0" w:space="0" w:color="auto"/>
        <w:right w:val="none" w:sz="0" w:space="0" w:color="auto"/>
      </w:divBdr>
    </w:div>
    <w:div w:id="737366693">
      <w:bodyDiv w:val="1"/>
      <w:marLeft w:val="0"/>
      <w:marRight w:val="0"/>
      <w:marTop w:val="0"/>
      <w:marBottom w:val="0"/>
      <w:divBdr>
        <w:top w:val="none" w:sz="0" w:space="0" w:color="auto"/>
        <w:left w:val="none" w:sz="0" w:space="0" w:color="auto"/>
        <w:bottom w:val="none" w:sz="0" w:space="0" w:color="auto"/>
        <w:right w:val="none" w:sz="0" w:space="0" w:color="auto"/>
      </w:divBdr>
    </w:div>
    <w:div w:id="745689483">
      <w:bodyDiv w:val="1"/>
      <w:marLeft w:val="0"/>
      <w:marRight w:val="0"/>
      <w:marTop w:val="0"/>
      <w:marBottom w:val="0"/>
      <w:divBdr>
        <w:top w:val="none" w:sz="0" w:space="0" w:color="auto"/>
        <w:left w:val="none" w:sz="0" w:space="0" w:color="auto"/>
        <w:bottom w:val="none" w:sz="0" w:space="0" w:color="auto"/>
        <w:right w:val="none" w:sz="0" w:space="0" w:color="auto"/>
      </w:divBdr>
    </w:div>
    <w:div w:id="761729834">
      <w:bodyDiv w:val="1"/>
      <w:marLeft w:val="0"/>
      <w:marRight w:val="0"/>
      <w:marTop w:val="0"/>
      <w:marBottom w:val="0"/>
      <w:divBdr>
        <w:top w:val="none" w:sz="0" w:space="0" w:color="auto"/>
        <w:left w:val="none" w:sz="0" w:space="0" w:color="auto"/>
        <w:bottom w:val="none" w:sz="0" w:space="0" w:color="auto"/>
        <w:right w:val="none" w:sz="0" w:space="0" w:color="auto"/>
      </w:divBdr>
      <w:divsChild>
        <w:div w:id="321545551">
          <w:marLeft w:val="0"/>
          <w:marRight w:val="0"/>
          <w:marTop w:val="0"/>
          <w:marBottom w:val="0"/>
          <w:divBdr>
            <w:top w:val="none" w:sz="0" w:space="0" w:color="auto"/>
            <w:left w:val="none" w:sz="0" w:space="0" w:color="auto"/>
            <w:bottom w:val="none" w:sz="0" w:space="0" w:color="auto"/>
            <w:right w:val="none" w:sz="0" w:space="0" w:color="auto"/>
          </w:divBdr>
        </w:div>
      </w:divsChild>
    </w:div>
    <w:div w:id="767391259">
      <w:bodyDiv w:val="1"/>
      <w:marLeft w:val="0"/>
      <w:marRight w:val="0"/>
      <w:marTop w:val="0"/>
      <w:marBottom w:val="0"/>
      <w:divBdr>
        <w:top w:val="none" w:sz="0" w:space="0" w:color="auto"/>
        <w:left w:val="none" w:sz="0" w:space="0" w:color="auto"/>
        <w:bottom w:val="none" w:sz="0" w:space="0" w:color="auto"/>
        <w:right w:val="none" w:sz="0" w:space="0" w:color="auto"/>
      </w:divBdr>
      <w:divsChild>
        <w:div w:id="380983203">
          <w:marLeft w:val="0"/>
          <w:marRight w:val="0"/>
          <w:marTop w:val="0"/>
          <w:marBottom w:val="0"/>
          <w:divBdr>
            <w:top w:val="none" w:sz="0" w:space="0" w:color="auto"/>
            <w:left w:val="none" w:sz="0" w:space="0" w:color="auto"/>
            <w:bottom w:val="none" w:sz="0" w:space="0" w:color="auto"/>
            <w:right w:val="none" w:sz="0" w:space="0" w:color="auto"/>
          </w:divBdr>
        </w:div>
      </w:divsChild>
    </w:div>
    <w:div w:id="839080336">
      <w:bodyDiv w:val="1"/>
      <w:marLeft w:val="0"/>
      <w:marRight w:val="0"/>
      <w:marTop w:val="0"/>
      <w:marBottom w:val="0"/>
      <w:divBdr>
        <w:top w:val="none" w:sz="0" w:space="0" w:color="auto"/>
        <w:left w:val="none" w:sz="0" w:space="0" w:color="auto"/>
        <w:bottom w:val="none" w:sz="0" w:space="0" w:color="auto"/>
        <w:right w:val="none" w:sz="0" w:space="0" w:color="auto"/>
      </w:divBdr>
    </w:div>
    <w:div w:id="893275088">
      <w:bodyDiv w:val="1"/>
      <w:marLeft w:val="0"/>
      <w:marRight w:val="0"/>
      <w:marTop w:val="0"/>
      <w:marBottom w:val="0"/>
      <w:divBdr>
        <w:top w:val="none" w:sz="0" w:space="0" w:color="auto"/>
        <w:left w:val="none" w:sz="0" w:space="0" w:color="auto"/>
        <w:bottom w:val="none" w:sz="0" w:space="0" w:color="auto"/>
        <w:right w:val="none" w:sz="0" w:space="0" w:color="auto"/>
      </w:divBdr>
    </w:div>
    <w:div w:id="931471159">
      <w:bodyDiv w:val="1"/>
      <w:marLeft w:val="0"/>
      <w:marRight w:val="0"/>
      <w:marTop w:val="0"/>
      <w:marBottom w:val="0"/>
      <w:divBdr>
        <w:top w:val="none" w:sz="0" w:space="0" w:color="auto"/>
        <w:left w:val="none" w:sz="0" w:space="0" w:color="auto"/>
        <w:bottom w:val="none" w:sz="0" w:space="0" w:color="auto"/>
        <w:right w:val="none" w:sz="0" w:space="0" w:color="auto"/>
      </w:divBdr>
      <w:divsChild>
        <w:div w:id="1319962115">
          <w:marLeft w:val="0"/>
          <w:marRight w:val="0"/>
          <w:marTop w:val="0"/>
          <w:marBottom w:val="0"/>
          <w:divBdr>
            <w:top w:val="none" w:sz="0" w:space="0" w:color="auto"/>
            <w:left w:val="none" w:sz="0" w:space="0" w:color="auto"/>
            <w:bottom w:val="none" w:sz="0" w:space="0" w:color="auto"/>
            <w:right w:val="none" w:sz="0" w:space="0" w:color="auto"/>
          </w:divBdr>
        </w:div>
      </w:divsChild>
    </w:div>
    <w:div w:id="968897571">
      <w:bodyDiv w:val="1"/>
      <w:marLeft w:val="0"/>
      <w:marRight w:val="0"/>
      <w:marTop w:val="0"/>
      <w:marBottom w:val="0"/>
      <w:divBdr>
        <w:top w:val="none" w:sz="0" w:space="0" w:color="auto"/>
        <w:left w:val="none" w:sz="0" w:space="0" w:color="auto"/>
        <w:bottom w:val="none" w:sz="0" w:space="0" w:color="auto"/>
        <w:right w:val="none" w:sz="0" w:space="0" w:color="auto"/>
      </w:divBdr>
    </w:div>
    <w:div w:id="984894727">
      <w:bodyDiv w:val="1"/>
      <w:marLeft w:val="0"/>
      <w:marRight w:val="0"/>
      <w:marTop w:val="0"/>
      <w:marBottom w:val="0"/>
      <w:divBdr>
        <w:top w:val="none" w:sz="0" w:space="0" w:color="auto"/>
        <w:left w:val="none" w:sz="0" w:space="0" w:color="auto"/>
        <w:bottom w:val="none" w:sz="0" w:space="0" w:color="auto"/>
        <w:right w:val="none" w:sz="0" w:space="0" w:color="auto"/>
      </w:divBdr>
      <w:divsChild>
        <w:div w:id="1752771535">
          <w:marLeft w:val="0"/>
          <w:marRight w:val="0"/>
          <w:marTop w:val="0"/>
          <w:marBottom w:val="0"/>
          <w:divBdr>
            <w:top w:val="none" w:sz="0" w:space="0" w:color="auto"/>
            <w:left w:val="none" w:sz="0" w:space="0" w:color="auto"/>
            <w:bottom w:val="none" w:sz="0" w:space="0" w:color="auto"/>
            <w:right w:val="none" w:sz="0" w:space="0" w:color="auto"/>
          </w:divBdr>
        </w:div>
      </w:divsChild>
    </w:div>
    <w:div w:id="1034573368">
      <w:bodyDiv w:val="1"/>
      <w:marLeft w:val="0"/>
      <w:marRight w:val="0"/>
      <w:marTop w:val="0"/>
      <w:marBottom w:val="0"/>
      <w:divBdr>
        <w:top w:val="none" w:sz="0" w:space="0" w:color="auto"/>
        <w:left w:val="none" w:sz="0" w:space="0" w:color="auto"/>
        <w:bottom w:val="none" w:sz="0" w:space="0" w:color="auto"/>
        <w:right w:val="none" w:sz="0" w:space="0" w:color="auto"/>
      </w:divBdr>
    </w:div>
    <w:div w:id="1100295831">
      <w:bodyDiv w:val="1"/>
      <w:marLeft w:val="0"/>
      <w:marRight w:val="0"/>
      <w:marTop w:val="0"/>
      <w:marBottom w:val="0"/>
      <w:divBdr>
        <w:top w:val="none" w:sz="0" w:space="0" w:color="auto"/>
        <w:left w:val="none" w:sz="0" w:space="0" w:color="auto"/>
        <w:bottom w:val="none" w:sz="0" w:space="0" w:color="auto"/>
        <w:right w:val="none" w:sz="0" w:space="0" w:color="auto"/>
      </w:divBdr>
    </w:div>
    <w:div w:id="1141532301">
      <w:bodyDiv w:val="1"/>
      <w:marLeft w:val="0"/>
      <w:marRight w:val="0"/>
      <w:marTop w:val="0"/>
      <w:marBottom w:val="0"/>
      <w:divBdr>
        <w:top w:val="none" w:sz="0" w:space="0" w:color="auto"/>
        <w:left w:val="none" w:sz="0" w:space="0" w:color="auto"/>
        <w:bottom w:val="none" w:sz="0" w:space="0" w:color="auto"/>
        <w:right w:val="none" w:sz="0" w:space="0" w:color="auto"/>
      </w:divBdr>
    </w:div>
    <w:div w:id="1235356638">
      <w:bodyDiv w:val="1"/>
      <w:marLeft w:val="0"/>
      <w:marRight w:val="0"/>
      <w:marTop w:val="0"/>
      <w:marBottom w:val="0"/>
      <w:divBdr>
        <w:top w:val="none" w:sz="0" w:space="0" w:color="auto"/>
        <w:left w:val="none" w:sz="0" w:space="0" w:color="auto"/>
        <w:bottom w:val="none" w:sz="0" w:space="0" w:color="auto"/>
        <w:right w:val="none" w:sz="0" w:space="0" w:color="auto"/>
      </w:divBdr>
    </w:div>
    <w:div w:id="1293242862">
      <w:bodyDiv w:val="1"/>
      <w:marLeft w:val="0"/>
      <w:marRight w:val="0"/>
      <w:marTop w:val="0"/>
      <w:marBottom w:val="0"/>
      <w:divBdr>
        <w:top w:val="none" w:sz="0" w:space="0" w:color="auto"/>
        <w:left w:val="none" w:sz="0" w:space="0" w:color="auto"/>
        <w:bottom w:val="none" w:sz="0" w:space="0" w:color="auto"/>
        <w:right w:val="none" w:sz="0" w:space="0" w:color="auto"/>
      </w:divBdr>
    </w:div>
    <w:div w:id="1398435041">
      <w:bodyDiv w:val="1"/>
      <w:marLeft w:val="0"/>
      <w:marRight w:val="0"/>
      <w:marTop w:val="0"/>
      <w:marBottom w:val="0"/>
      <w:divBdr>
        <w:top w:val="none" w:sz="0" w:space="0" w:color="auto"/>
        <w:left w:val="none" w:sz="0" w:space="0" w:color="auto"/>
        <w:bottom w:val="none" w:sz="0" w:space="0" w:color="auto"/>
        <w:right w:val="none" w:sz="0" w:space="0" w:color="auto"/>
      </w:divBdr>
    </w:div>
    <w:div w:id="1458060021">
      <w:bodyDiv w:val="1"/>
      <w:marLeft w:val="0"/>
      <w:marRight w:val="0"/>
      <w:marTop w:val="0"/>
      <w:marBottom w:val="0"/>
      <w:divBdr>
        <w:top w:val="none" w:sz="0" w:space="0" w:color="auto"/>
        <w:left w:val="none" w:sz="0" w:space="0" w:color="auto"/>
        <w:bottom w:val="none" w:sz="0" w:space="0" w:color="auto"/>
        <w:right w:val="none" w:sz="0" w:space="0" w:color="auto"/>
      </w:divBdr>
    </w:div>
    <w:div w:id="1500850548">
      <w:bodyDiv w:val="1"/>
      <w:marLeft w:val="0"/>
      <w:marRight w:val="0"/>
      <w:marTop w:val="0"/>
      <w:marBottom w:val="0"/>
      <w:divBdr>
        <w:top w:val="none" w:sz="0" w:space="0" w:color="auto"/>
        <w:left w:val="none" w:sz="0" w:space="0" w:color="auto"/>
        <w:bottom w:val="none" w:sz="0" w:space="0" w:color="auto"/>
        <w:right w:val="none" w:sz="0" w:space="0" w:color="auto"/>
      </w:divBdr>
    </w:div>
    <w:div w:id="1624389129">
      <w:bodyDiv w:val="1"/>
      <w:marLeft w:val="0"/>
      <w:marRight w:val="0"/>
      <w:marTop w:val="0"/>
      <w:marBottom w:val="0"/>
      <w:divBdr>
        <w:top w:val="none" w:sz="0" w:space="0" w:color="auto"/>
        <w:left w:val="none" w:sz="0" w:space="0" w:color="auto"/>
        <w:bottom w:val="none" w:sz="0" w:space="0" w:color="auto"/>
        <w:right w:val="none" w:sz="0" w:space="0" w:color="auto"/>
      </w:divBdr>
    </w:div>
    <w:div w:id="1666398185">
      <w:bodyDiv w:val="1"/>
      <w:marLeft w:val="0"/>
      <w:marRight w:val="0"/>
      <w:marTop w:val="0"/>
      <w:marBottom w:val="0"/>
      <w:divBdr>
        <w:top w:val="none" w:sz="0" w:space="0" w:color="auto"/>
        <w:left w:val="none" w:sz="0" w:space="0" w:color="auto"/>
        <w:bottom w:val="none" w:sz="0" w:space="0" w:color="auto"/>
        <w:right w:val="none" w:sz="0" w:space="0" w:color="auto"/>
      </w:divBdr>
    </w:div>
    <w:div w:id="1684552269">
      <w:bodyDiv w:val="1"/>
      <w:marLeft w:val="0"/>
      <w:marRight w:val="0"/>
      <w:marTop w:val="0"/>
      <w:marBottom w:val="0"/>
      <w:divBdr>
        <w:top w:val="none" w:sz="0" w:space="0" w:color="auto"/>
        <w:left w:val="none" w:sz="0" w:space="0" w:color="auto"/>
        <w:bottom w:val="none" w:sz="0" w:space="0" w:color="auto"/>
        <w:right w:val="none" w:sz="0" w:space="0" w:color="auto"/>
      </w:divBdr>
      <w:divsChild>
        <w:div w:id="1694770932">
          <w:marLeft w:val="0"/>
          <w:marRight w:val="0"/>
          <w:marTop w:val="0"/>
          <w:marBottom w:val="0"/>
          <w:divBdr>
            <w:top w:val="none" w:sz="0" w:space="0" w:color="auto"/>
            <w:left w:val="none" w:sz="0" w:space="0" w:color="auto"/>
            <w:bottom w:val="none" w:sz="0" w:space="0" w:color="auto"/>
            <w:right w:val="none" w:sz="0" w:space="0" w:color="auto"/>
          </w:divBdr>
        </w:div>
      </w:divsChild>
    </w:div>
    <w:div w:id="1717268326">
      <w:bodyDiv w:val="1"/>
      <w:marLeft w:val="0"/>
      <w:marRight w:val="0"/>
      <w:marTop w:val="0"/>
      <w:marBottom w:val="0"/>
      <w:divBdr>
        <w:top w:val="none" w:sz="0" w:space="0" w:color="auto"/>
        <w:left w:val="none" w:sz="0" w:space="0" w:color="auto"/>
        <w:bottom w:val="none" w:sz="0" w:space="0" w:color="auto"/>
        <w:right w:val="none" w:sz="0" w:space="0" w:color="auto"/>
      </w:divBdr>
    </w:div>
    <w:div w:id="1734087381">
      <w:bodyDiv w:val="1"/>
      <w:marLeft w:val="0"/>
      <w:marRight w:val="0"/>
      <w:marTop w:val="0"/>
      <w:marBottom w:val="0"/>
      <w:divBdr>
        <w:top w:val="none" w:sz="0" w:space="0" w:color="auto"/>
        <w:left w:val="none" w:sz="0" w:space="0" w:color="auto"/>
        <w:bottom w:val="none" w:sz="0" w:space="0" w:color="auto"/>
        <w:right w:val="none" w:sz="0" w:space="0" w:color="auto"/>
      </w:divBdr>
      <w:divsChild>
        <w:div w:id="815687206">
          <w:marLeft w:val="0"/>
          <w:marRight w:val="0"/>
          <w:marTop w:val="0"/>
          <w:marBottom w:val="0"/>
          <w:divBdr>
            <w:top w:val="none" w:sz="0" w:space="0" w:color="auto"/>
            <w:left w:val="none" w:sz="0" w:space="0" w:color="auto"/>
            <w:bottom w:val="none" w:sz="0" w:space="0" w:color="auto"/>
            <w:right w:val="none" w:sz="0" w:space="0" w:color="auto"/>
          </w:divBdr>
        </w:div>
      </w:divsChild>
    </w:div>
    <w:div w:id="1755201686">
      <w:bodyDiv w:val="1"/>
      <w:marLeft w:val="0"/>
      <w:marRight w:val="0"/>
      <w:marTop w:val="0"/>
      <w:marBottom w:val="0"/>
      <w:divBdr>
        <w:top w:val="none" w:sz="0" w:space="0" w:color="auto"/>
        <w:left w:val="none" w:sz="0" w:space="0" w:color="auto"/>
        <w:bottom w:val="none" w:sz="0" w:space="0" w:color="auto"/>
        <w:right w:val="none" w:sz="0" w:space="0" w:color="auto"/>
      </w:divBdr>
      <w:divsChild>
        <w:div w:id="1558937265">
          <w:marLeft w:val="0"/>
          <w:marRight w:val="0"/>
          <w:marTop w:val="0"/>
          <w:marBottom w:val="0"/>
          <w:divBdr>
            <w:top w:val="none" w:sz="0" w:space="0" w:color="auto"/>
            <w:left w:val="none" w:sz="0" w:space="0" w:color="auto"/>
            <w:bottom w:val="none" w:sz="0" w:space="0" w:color="auto"/>
            <w:right w:val="none" w:sz="0" w:space="0" w:color="auto"/>
          </w:divBdr>
        </w:div>
      </w:divsChild>
    </w:div>
    <w:div w:id="1762212116">
      <w:bodyDiv w:val="1"/>
      <w:marLeft w:val="0"/>
      <w:marRight w:val="0"/>
      <w:marTop w:val="0"/>
      <w:marBottom w:val="0"/>
      <w:divBdr>
        <w:top w:val="none" w:sz="0" w:space="0" w:color="auto"/>
        <w:left w:val="none" w:sz="0" w:space="0" w:color="auto"/>
        <w:bottom w:val="none" w:sz="0" w:space="0" w:color="auto"/>
        <w:right w:val="none" w:sz="0" w:space="0" w:color="auto"/>
      </w:divBdr>
    </w:div>
    <w:div w:id="1784766217">
      <w:bodyDiv w:val="1"/>
      <w:marLeft w:val="0"/>
      <w:marRight w:val="0"/>
      <w:marTop w:val="0"/>
      <w:marBottom w:val="0"/>
      <w:divBdr>
        <w:top w:val="none" w:sz="0" w:space="0" w:color="auto"/>
        <w:left w:val="none" w:sz="0" w:space="0" w:color="auto"/>
        <w:bottom w:val="none" w:sz="0" w:space="0" w:color="auto"/>
        <w:right w:val="none" w:sz="0" w:space="0" w:color="auto"/>
      </w:divBdr>
    </w:div>
    <w:div w:id="1825509851">
      <w:bodyDiv w:val="1"/>
      <w:marLeft w:val="0"/>
      <w:marRight w:val="0"/>
      <w:marTop w:val="0"/>
      <w:marBottom w:val="0"/>
      <w:divBdr>
        <w:top w:val="none" w:sz="0" w:space="0" w:color="auto"/>
        <w:left w:val="none" w:sz="0" w:space="0" w:color="auto"/>
        <w:bottom w:val="none" w:sz="0" w:space="0" w:color="auto"/>
        <w:right w:val="none" w:sz="0" w:space="0" w:color="auto"/>
      </w:divBdr>
      <w:divsChild>
        <w:div w:id="1980918898">
          <w:marLeft w:val="0"/>
          <w:marRight w:val="0"/>
          <w:marTop w:val="0"/>
          <w:marBottom w:val="0"/>
          <w:divBdr>
            <w:top w:val="none" w:sz="0" w:space="0" w:color="auto"/>
            <w:left w:val="none" w:sz="0" w:space="0" w:color="auto"/>
            <w:bottom w:val="none" w:sz="0" w:space="0" w:color="auto"/>
            <w:right w:val="none" w:sz="0" w:space="0" w:color="auto"/>
          </w:divBdr>
        </w:div>
      </w:divsChild>
    </w:div>
    <w:div w:id="1847557287">
      <w:bodyDiv w:val="1"/>
      <w:marLeft w:val="0"/>
      <w:marRight w:val="0"/>
      <w:marTop w:val="0"/>
      <w:marBottom w:val="0"/>
      <w:divBdr>
        <w:top w:val="none" w:sz="0" w:space="0" w:color="auto"/>
        <w:left w:val="none" w:sz="0" w:space="0" w:color="auto"/>
        <w:bottom w:val="none" w:sz="0" w:space="0" w:color="auto"/>
        <w:right w:val="none" w:sz="0" w:space="0" w:color="auto"/>
      </w:divBdr>
    </w:div>
    <w:div w:id="1924752468">
      <w:bodyDiv w:val="1"/>
      <w:marLeft w:val="0"/>
      <w:marRight w:val="0"/>
      <w:marTop w:val="0"/>
      <w:marBottom w:val="0"/>
      <w:divBdr>
        <w:top w:val="none" w:sz="0" w:space="0" w:color="auto"/>
        <w:left w:val="none" w:sz="0" w:space="0" w:color="auto"/>
        <w:bottom w:val="none" w:sz="0" w:space="0" w:color="auto"/>
        <w:right w:val="none" w:sz="0" w:space="0" w:color="auto"/>
      </w:divBdr>
    </w:div>
    <w:div w:id="1932738826">
      <w:bodyDiv w:val="1"/>
      <w:marLeft w:val="0"/>
      <w:marRight w:val="0"/>
      <w:marTop w:val="0"/>
      <w:marBottom w:val="0"/>
      <w:divBdr>
        <w:top w:val="none" w:sz="0" w:space="0" w:color="auto"/>
        <w:left w:val="none" w:sz="0" w:space="0" w:color="auto"/>
        <w:bottom w:val="none" w:sz="0" w:space="0" w:color="auto"/>
        <w:right w:val="none" w:sz="0" w:space="0" w:color="auto"/>
      </w:divBdr>
    </w:div>
    <w:div w:id="1965497670">
      <w:bodyDiv w:val="1"/>
      <w:marLeft w:val="0"/>
      <w:marRight w:val="0"/>
      <w:marTop w:val="0"/>
      <w:marBottom w:val="0"/>
      <w:divBdr>
        <w:top w:val="none" w:sz="0" w:space="0" w:color="auto"/>
        <w:left w:val="none" w:sz="0" w:space="0" w:color="auto"/>
        <w:bottom w:val="none" w:sz="0" w:space="0" w:color="auto"/>
        <w:right w:val="none" w:sz="0" w:space="0" w:color="auto"/>
      </w:divBdr>
    </w:div>
    <w:div w:id="1983578167">
      <w:bodyDiv w:val="1"/>
      <w:marLeft w:val="0"/>
      <w:marRight w:val="0"/>
      <w:marTop w:val="0"/>
      <w:marBottom w:val="0"/>
      <w:divBdr>
        <w:top w:val="none" w:sz="0" w:space="0" w:color="auto"/>
        <w:left w:val="none" w:sz="0" w:space="0" w:color="auto"/>
        <w:bottom w:val="none" w:sz="0" w:space="0" w:color="auto"/>
        <w:right w:val="none" w:sz="0" w:space="0" w:color="auto"/>
      </w:divBdr>
    </w:div>
    <w:div w:id="2003461369">
      <w:bodyDiv w:val="1"/>
      <w:marLeft w:val="0"/>
      <w:marRight w:val="0"/>
      <w:marTop w:val="0"/>
      <w:marBottom w:val="0"/>
      <w:divBdr>
        <w:top w:val="none" w:sz="0" w:space="0" w:color="auto"/>
        <w:left w:val="none" w:sz="0" w:space="0" w:color="auto"/>
        <w:bottom w:val="none" w:sz="0" w:space="0" w:color="auto"/>
        <w:right w:val="none" w:sz="0" w:space="0" w:color="auto"/>
      </w:divBdr>
    </w:div>
    <w:div w:id="2016415273">
      <w:bodyDiv w:val="1"/>
      <w:marLeft w:val="0"/>
      <w:marRight w:val="0"/>
      <w:marTop w:val="0"/>
      <w:marBottom w:val="0"/>
      <w:divBdr>
        <w:top w:val="none" w:sz="0" w:space="0" w:color="auto"/>
        <w:left w:val="none" w:sz="0" w:space="0" w:color="auto"/>
        <w:bottom w:val="none" w:sz="0" w:space="0" w:color="auto"/>
        <w:right w:val="none" w:sz="0" w:space="0" w:color="auto"/>
      </w:divBdr>
    </w:div>
    <w:div w:id="2081097200">
      <w:bodyDiv w:val="1"/>
      <w:marLeft w:val="0"/>
      <w:marRight w:val="0"/>
      <w:marTop w:val="0"/>
      <w:marBottom w:val="0"/>
      <w:divBdr>
        <w:top w:val="none" w:sz="0" w:space="0" w:color="auto"/>
        <w:left w:val="none" w:sz="0" w:space="0" w:color="auto"/>
        <w:bottom w:val="none" w:sz="0" w:space="0" w:color="auto"/>
        <w:right w:val="none" w:sz="0" w:space="0" w:color="auto"/>
      </w:divBdr>
      <w:divsChild>
        <w:div w:id="1407606197">
          <w:marLeft w:val="0"/>
          <w:marRight w:val="0"/>
          <w:marTop w:val="0"/>
          <w:marBottom w:val="0"/>
          <w:divBdr>
            <w:top w:val="none" w:sz="0" w:space="0" w:color="auto"/>
            <w:left w:val="none" w:sz="0" w:space="0" w:color="auto"/>
            <w:bottom w:val="none" w:sz="0" w:space="0" w:color="auto"/>
            <w:right w:val="none" w:sz="0" w:space="0" w:color="auto"/>
          </w:divBdr>
        </w:div>
      </w:divsChild>
    </w:div>
    <w:div w:id="2115050577">
      <w:bodyDiv w:val="1"/>
      <w:marLeft w:val="0"/>
      <w:marRight w:val="0"/>
      <w:marTop w:val="0"/>
      <w:marBottom w:val="0"/>
      <w:divBdr>
        <w:top w:val="none" w:sz="0" w:space="0" w:color="auto"/>
        <w:left w:val="none" w:sz="0" w:space="0" w:color="auto"/>
        <w:bottom w:val="none" w:sz="0" w:space="0" w:color="auto"/>
        <w:right w:val="none" w:sz="0" w:space="0" w:color="auto"/>
      </w:divBdr>
      <w:divsChild>
        <w:div w:id="690180498">
          <w:marLeft w:val="0"/>
          <w:marRight w:val="0"/>
          <w:marTop w:val="0"/>
          <w:marBottom w:val="0"/>
          <w:divBdr>
            <w:top w:val="none" w:sz="0" w:space="0" w:color="auto"/>
            <w:left w:val="none" w:sz="0" w:space="0" w:color="auto"/>
            <w:bottom w:val="none" w:sz="0" w:space="0" w:color="auto"/>
            <w:right w:val="none" w:sz="0" w:space="0" w:color="auto"/>
          </w:divBdr>
        </w:div>
      </w:divsChild>
    </w:div>
    <w:div w:id="21453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2130</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vt:lpstr>
    </vt:vector>
  </TitlesOfParts>
  <Company>Home</Company>
  <LinksUpToDate>false</LinksUpToDate>
  <CharactersWithSpaces>14249</CharactersWithSpaces>
  <SharedDoc>false</SharedDoc>
  <HLinks>
    <vt:vector size="12" baseType="variant">
      <vt:variant>
        <vt:i4>5767171</vt:i4>
      </vt:variant>
      <vt:variant>
        <vt:i4>3</vt:i4>
      </vt:variant>
      <vt:variant>
        <vt:i4>0</vt:i4>
      </vt:variant>
      <vt:variant>
        <vt:i4>5</vt:i4>
      </vt:variant>
      <vt:variant>
        <vt:lpwstr>http://www.prosv.ru/umk/spotlight</vt:lpwstr>
      </vt:variant>
      <vt:variant>
        <vt:lpwstr/>
      </vt:variant>
      <vt:variant>
        <vt:i4>1835017</vt:i4>
      </vt:variant>
      <vt:variant>
        <vt:i4>0</vt:i4>
      </vt:variant>
      <vt:variant>
        <vt:i4>0</vt:i4>
      </vt:variant>
      <vt:variant>
        <vt:i4>5</vt:i4>
      </vt:variant>
      <vt:variant>
        <vt:lpwstr>http://www.spotlightonrussia.ru/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creator>Валерий Апальков</dc:creator>
  <cp:lastModifiedBy>tigritca</cp:lastModifiedBy>
  <cp:revision>17</cp:revision>
  <cp:lastPrinted>2020-09-22T11:36:00Z</cp:lastPrinted>
  <dcterms:created xsi:type="dcterms:W3CDTF">2021-08-23T09:48:00Z</dcterms:created>
  <dcterms:modified xsi:type="dcterms:W3CDTF">2024-09-05T10:55:00Z</dcterms:modified>
</cp:coreProperties>
</file>